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47B" w:rsidRPr="002F6AC1" w:rsidRDefault="0061147B" w:rsidP="0061147B">
      <w:pPr>
        <w:rPr>
          <w:b/>
          <w:sz w:val="28"/>
          <w:szCs w:val="28"/>
        </w:rPr>
      </w:pPr>
      <w:bookmarkStart w:id="0" w:name="_GoBack"/>
      <w:bookmarkEnd w:id="0"/>
      <w:r w:rsidRPr="002F6AC1">
        <w:rPr>
          <w:b/>
          <w:sz w:val="28"/>
          <w:szCs w:val="28"/>
        </w:rPr>
        <w:t>Pedagogická fakulta UHK, Hradec Králové</w:t>
      </w:r>
    </w:p>
    <w:p w:rsidR="0061147B" w:rsidRPr="002F6AC1" w:rsidRDefault="0061147B" w:rsidP="0061147B">
      <w:pPr>
        <w:rPr>
          <w:b/>
          <w:sz w:val="28"/>
          <w:szCs w:val="28"/>
        </w:rPr>
      </w:pPr>
      <w:r w:rsidRPr="002F6AC1">
        <w:rPr>
          <w:b/>
          <w:sz w:val="28"/>
          <w:szCs w:val="28"/>
        </w:rPr>
        <w:t>Pedagogická fakulta UP, Olomouc</w:t>
      </w:r>
    </w:p>
    <w:p w:rsidR="0061147B" w:rsidRPr="002F6AC1" w:rsidRDefault="0061147B" w:rsidP="0061147B">
      <w:pPr>
        <w:rPr>
          <w:b/>
          <w:sz w:val="28"/>
          <w:szCs w:val="28"/>
        </w:rPr>
      </w:pPr>
      <w:r w:rsidRPr="002F6AC1">
        <w:rPr>
          <w:b/>
          <w:sz w:val="28"/>
          <w:szCs w:val="28"/>
        </w:rPr>
        <w:t>Filozofická fakulta UKF Nitra</w:t>
      </w:r>
    </w:p>
    <w:p w:rsidR="0061147B" w:rsidRPr="002F6AC1" w:rsidRDefault="0061147B" w:rsidP="0061147B">
      <w:pPr>
        <w:rPr>
          <w:b/>
          <w:sz w:val="28"/>
          <w:szCs w:val="28"/>
        </w:rPr>
      </w:pPr>
      <w:r w:rsidRPr="002F6AC1">
        <w:rPr>
          <w:b/>
          <w:sz w:val="28"/>
          <w:szCs w:val="28"/>
        </w:rPr>
        <w:t>Slovenská sociologická spoločnosť pri SAV Bratislava</w:t>
      </w:r>
    </w:p>
    <w:p w:rsidR="006D57C6" w:rsidRDefault="006D57C6" w:rsidP="006D57C6">
      <w:pPr>
        <w:spacing w:line="276" w:lineRule="auto"/>
        <w:jc w:val="center"/>
        <w:rPr>
          <w:sz w:val="24"/>
          <w:szCs w:val="24"/>
        </w:rPr>
      </w:pPr>
    </w:p>
    <w:p w:rsidR="0061147B" w:rsidRPr="006D57C6" w:rsidRDefault="006D57C6" w:rsidP="006D57C6">
      <w:pPr>
        <w:spacing w:line="276" w:lineRule="auto"/>
        <w:jc w:val="center"/>
        <w:rPr>
          <w:sz w:val="28"/>
          <w:szCs w:val="28"/>
        </w:rPr>
      </w:pPr>
      <w:r w:rsidRPr="006D57C6">
        <w:rPr>
          <w:sz w:val="28"/>
          <w:szCs w:val="28"/>
        </w:rPr>
        <w:t>srdečne pozývajú na</w:t>
      </w:r>
    </w:p>
    <w:p w:rsidR="006D57C6" w:rsidRPr="006D57C6" w:rsidRDefault="006D57C6" w:rsidP="006D57C6">
      <w:pPr>
        <w:spacing w:line="276" w:lineRule="auto"/>
        <w:jc w:val="center"/>
        <w:rPr>
          <w:b/>
          <w:sz w:val="16"/>
          <w:szCs w:val="16"/>
        </w:rPr>
      </w:pPr>
      <w:bookmarkStart w:id="1" w:name="_Hlk494445111"/>
    </w:p>
    <w:p w:rsidR="00C4565B" w:rsidRPr="006D57C6" w:rsidRDefault="00C4565B" w:rsidP="006D57C6">
      <w:pPr>
        <w:spacing w:line="276" w:lineRule="auto"/>
        <w:jc w:val="center"/>
        <w:rPr>
          <w:b/>
          <w:sz w:val="16"/>
          <w:szCs w:val="16"/>
        </w:rPr>
      </w:pPr>
      <w:r w:rsidRPr="006D57C6">
        <w:rPr>
          <w:b/>
          <w:sz w:val="28"/>
          <w:szCs w:val="28"/>
        </w:rPr>
        <w:t xml:space="preserve">Seminár </w:t>
      </w:r>
      <w:r w:rsidRPr="006D57C6">
        <w:rPr>
          <w:b/>
          <w:i/>
          <w:sz w:val="28"/>
          <w:szCs w:val="28"/>
        </w:rPr>
        <w:t>K otázkam výskumu medzigeneračných vzťahov</w:t>
      </w:r>
    </w:p>
    <w:bookmarkEnd w:id="1"/>
    <w:p w:rsidR="006D57C6" w:rsidRPr="006D57C6" w:rsidRDefault="0061147B" w:rsidP="006D57C6">
      <w:pPr>
        <w:spacing w:line="276" w:lineRule="auto"/>
        <w:jc w:val="right"/>
        <w:rPr>
          <w:sz w:val="16"/>
          <w:szCs w:val="16"/>
        </w:rPr>
      </w:pPr>
      <w:r w:rsidRPr="006D57C6">
        <w:rPr>
          <w:sz w:val="16"/>
          <w:szCs w:val="16"/>
        </w:rPr>
        <w:t xml:space="preserve">        </w:t>
      </w:r>
    </w:p>
    <w:p w:rsidR="0061147B" w:rsidRPr="002F6AC1" w:rsidRDefault="0061147B" w:rsidP="006D57C6">
      <w:pPr>
        <w:spacing w:line="276" w:lineRule="auto"/>
        <w:jc w:val="right"/>
        <w:rPr>
          <w:sz w:val="28"/>
          <w:szCs w:val="28"/>
        </w:rPr>
      </w:pPr>
      <w:r w:rsidRPr="002F6AC1">
        <w:rPr>
          <w:sz w:val="28"/>
          <w:szCs w:val="28"/>
        </w:rPr>
        <w:t>Hradec Králové/Nitra</w:t>
      </w:r>
      <w:r w:rsidR="00590B24" w:rsidRPr="002F6AC1">
        <w:rPr>
          <w:sz w:val="28"/>
          <w:szCs w:val="28"/>
        </w:rPr>
        <w:t xml:space="preserve"> 2</w:t>
      </w:r>
      <w:r w:rsidRPr="002F6AC1">
        <w:rPr>
          <w:sz w:val="28"/>
          <w:szCs w:val="28"/>
        </w:rPr>
        <w:t xml:space="preserve">. </w:t>
      </w:r>
      <w:r w:rsidR="00C4565B" w:rsidRPr="002F6AC1">
        <w:rPr>
          <w:sz w:val="28"/>
          <w:szCs w:val="28"/>
        </w:rPr>
        <w:t>10</w:t>
      </w:r>
      <w:r w:rsidRPr="002F6AC1">
        <w:rPr>
          <w:sz w:val="28"/>
          <w:szCs w:val="28"/>
        </w:rPr>
        <w:t>. 2017</w:t>
      </w:r>
    </w:p>
    <w:p w:rsidR="00DF13DD" w:rsidRPr="006D57C6" w:rsidRDefault="00DF13DD" w:rsidP="006D57C6">
      <w:pPr>
        <w:spacing w:line="276" w:lineRule="auto"/>
        <w:jc w:val="right"/>
        <w:rPr>
          <w:sz w:val="24"/>
          <w:szCs w:val="24"/>
        </w:rPr>
      </w:pPr>
    </w:p>
    <w:p w:rsidR="006D57C6" w:rsidRDefault="00DF13DD" w:rsidP="006D57C6">
      <w:pPr>
        <w:spacing w:line="276" w:lineRule="auto"/>
        <w:jc w:val="both"/>
        <w:rPr>
          <w:rFonts w:eastAsia="Times New Roman" w:cs="Times New Roman"/>
          <w:sz w:val="28"/>
          <w:szCs w:val="28"/>
          <w:lang w:eastAsia="sk-SK"/>
        </w:rPr>
      </w:pPr>
      <w:r w:rsidRPr="002F6AC1">
        <w:rPr>
          <w:sz w:val="28"/>
          <w:szCs w:val="28"/>
        </w:rPr>
        <w:t xml:space="preserve">Seminár </w:t>
      </w:r>
      <w:r w:rsidRPr="002F6AC1">
        <w:rPr>
          <w:i/>
          <w:sz w:val="28"/>
          <w:szCs w:val="28"/>
        </w:rPr>
        <w:t xml:space="preserve">K otázkam výskumu medzigeneračných vzťahov </w:t>
      </w:r>
      <w:r w:rsidR="0061147B" w:rsidRPr="002F6AC1">
        <w:rPr>
          <w:rFonts w:eastAsia="Times New Roman" w:cs="Times New Roman"/>
          <w:sz w:val="28"/>
          <w:szCs w:val="28"/>
          <w:lang w:eastAsia="sk-SK"/>
        </w:rPr>
        <w:t xml:space="preserve">si kladie za úlohu inventarizáciu jestvujúcich teoretických prístupov k problematike generácií </w:t>
      </w:r>
      <w:r w:rsidR="008459DF">
        <w:rPr>
          <w:rFonts w:eastAsia="Times New Roman" w:cs="Times New Roman"/>
          <w:sz w:val="28"/>
          <w:szCs w:val="28"/>
          <w:lang w:eastAsia="sk-SK"/>
        </w:rPr>
        <w:t xml:space="preserve">       </w:t>
      </w:r>
      <w:r w:rsidR="006D57C6">
        <w:rPr>
          <w:rFonts w:eastAsia="Times New Roman" w:cs="Times New Roman"/>
          <w:sz w:val="28"/>
          <w:szCs w:val="28"/>
          <w:lang w:eastAsia="sk-SK"/>
        </w:rPr>
        <w:t xml:space="preserve">   </w:t>
      </w:r>
      <w:r w:rsidR="0061147B" w:rsidRPr="002F6AC1">
        <w:rPr>
          <w:rFonts w:eastAsia="Times New Roman" w:cs="Times New Roman"/>
          <w:sz w:val="28"/>
          <w:szCs w:val="28"/>
          <w:lang w:eastAsia="sk-SK"/>
        </w:rPr>
        <w:t xml:space="preserve">a hľadanie východísk pri ich empirickom výskume. </w:t>
      </w:r>
    </w:p>
    <w:p w:rsidR="006D57C6" w:rsidRDefault="0061147B" w:rsidP="006D57C6">
      <w:pPr>
        <w:spacing w:line="276" w:lineRule="auto"/>
        <w:jc w:val="both"/>
        <w:rPr>
          <w:rFonts w:eastAsia="Times New Roman" w:cs="Times New Roman"/>
          <w:sz w:val="28"/>
          <w:szCs w:val="28"/>
          <w:lang w:eastAsia="sk-SK"/>
        </w:rPr>
      </w:pPr>
      <w:r w:rsidRPr="002F6AC1">
        <w:rPr>
          <w:rFonts w:eastAsia="Times New Roman" w:cs="Times New Roman"/>
          <w:sz w:val="28"/>
          <w:szCs w:val="28"/>
          <w:lang w:eastAsia="sk-SK"/>
        </w:rPr>
        <w:t xml:space="preserve">Seminár počíta </w:t>
      </w:r>
      <w:r w:rsidR="006D57C6">
        <w:rPr>
          <w:rFonts w:eastAsia="Times New Roman" w:cs="Times New Roman"/>
          <w:sz w:val="28"/>
          <w:szCs w:val="28"/>
          <w:lang w:eastAsia="sk-SK"/>
        </w:rPr>
        <w:t>i s</w:t>
      </w:r>
      <w:r w:rsidRPr="002F6AC1">
        <w:rPr>
          <w:rFonts w:eastAsia="Times New Roman" w:cs="Times New Roman"/>
          <w:sz w:val="28"/>
          <w:szCs w:val="28"/>
          <w:lang w:eastAsia="sk-SK"/>
        </w:rPr>
        <w:t xml:space="preserve"> prítomnosťou účastníkov </w:t>
      </w:r>
      <w:r w:rsidR="00CD0186" w:rsidRPr="002F6AC1">
        <w:rPr>
          <w:rFonts w:eastAsia="Times New Roman" w:cs="Times New Roman"/>
          <w:sz w:val="28"/>
          <w:szCs w:val="28"/>
          <w:lang w:eastAsia="sk-SK"/>
        </w:rPr>
        <w:t xml:space="preserve">z SR, </w:t>
      </w:r>
      <w:r w:rsidRPr="002F6AC1">
        <w:rPr>
          <w:rFonts w:eastAsia="Times New Roman" w:cs="Times New Roman"/>
          <w:sz w:val="28"/>
          <w:szCs w:val="28"/>
          <w:lang w:eastAsia="sk-SK"/>
        </w:rPr>
        <w:t>ČR, z Poľska a Maďar</w:t>
      </w:r>
      <w:r w:rsidR="00CD0186" w:rsidRPr="002F6AC1">
        <w:rPr>
          <w:rFonts w:eastAsia="Times New Roman" w:cs="Times New Roman"/>
          <w:sz w:val="28"/>
          <w:szCs w:val="28"/>
          <w:lang w:eastAsia="sk-SK"/>
        </w:rPr>
        <w:t>ska</w:t>
      </w:r>
      <w:r w:rsidRPr="002F6AC1">
        <w:rPr>
          <w:rFonts w:eastAsia="Times New Roman" w:cs="Times New Roman"/>
          <w:sz w:val="28"/>
          <w:szCs w:val="28"/>
          <w:lang w:eastAsia="sk-SK"/>
        </w:rPr>
        <w:t xml:space="preserve">. Predpokladaný počet účastníkov je 30. </w:t>
      </w:r>
    </w:p>
    <w:p w:rsidR="004D430C" w:rsidRPr="002F6AC1" w:rsidRDefault="0061147B" w:rsidP="006D57C6">
      <w:pPr>
        <w:spacing w:line="276" w:lineRule="auto"/>
        <w:jc w:val="both"/>
        <w:rPr>
          <w:rFonts w:eastAsia="Times New Roman" w:cs="Times New Roman"/>
          <w:sz w:val="28"/>
          <w:szCs w:val="28"/>
          <w:lang w:eastAsia="sk-SK"/>
        </w:rPr>
      </w:pPr>
      <w:r w:rsidRPr="002F6AC1">
        <w:rPr>
          <w:rFonts w:eastAsia="Times New Roman" w:cs="Times New Roman"/>
          <w:sz w:val="28"/>
          <w:szCs w:val="28"/>
          <w:lang w:eastAsia="sk-SK"/>
        </w:rPr>
        <w:t xml:space="preserve">Podujatie sa uskutoční </w:t>
      </w:r>
    </w:p>
    <w:p w:rsidR="004D430C" w:rsidRPr="008459DF" w:rsidRDefault="008459DF" w:rsidP="004D430C">
      <w:pPr>
        <w:jc w:val="center"/>
        <w:rPr>
          <w:rFonts w:eastAsia="Times New Roman" w:cs="Times New Roman"/>
          <w:b/>
          <w:sz w:val="28"/>
          <w:szCs w:val="28"/>
          <w:lang w:eastAsia="sk-SK"/>
        </w:rPr>
      </w:pPr>
      <w:r>
        <w:rPr>
          <w:rFonts w:eastAsia="Times New Roman" w:cs="Times New Roman"/>
          <w:b/>
          <w:sz w:val="28"/>
          <w:szCs w:val="28"/>
          <w:lang w:eastAsia="sk-SK"/>
        </w:rPr>
        <w:t>26. 10. 2017 v Nitre</w:t>
      </w:r>
    </w:p>
    <w:p w:rsidR="0061147B" w:rsidRDefault="0061147B" w:rsidP="004D430C">
      <w:pPr>
        <w:jc w:val="center"/>
        <w:rPr>
          <w:rFonts w:eastAsia="Times New Roman" w:cs="Times New Roman"/>
          <w:b/>
          <w:sz w:val="28"/>
          <w:szCs w:val="28"/>
          <w:lang w:eastAsia="sk-SK"/>
        </w:rPr>
      </w:pPr>
      <w:r w:rsidRPr="008459DF">
        <w:rPr>
          <w:rFonts w:eastAsia="Times New Roman" w:cs="Times New Roman"/>
          <w:b/>
          <w:sz w:val="28"/>
          <w:szCs w:val="28"/>
          <w:lang w:eastAsia="sk-SK"/>
        </w:rPr>
        <w:t xml:space="preserve"> na Katedre sociológie Filozofickej fakulty UKF</w:t>
      </w:r>
      <w:r w:rsidR="008459DF">
        <w:rPr>
          <w:rFonts w:eastAsia="Times New Roman" w:cs="Times New Roman"/>
          <w:b/>
          <w:sz w:val="28"/>
          <w:szCs w:val="28"/>
          <w:lang w:eastAsia="sk-SK"/>
        </w:rPr>
        <w:t>, Slančíkovej 1</w:t>
      </w:r>
    </w:p>
    <w:p w:rsidR="006D57C6" w:rsidRDefault="006D57C6" w:rsidP="004D430C">
      <w:pPr>
        <w:jc w:val="center"/>
        <w:rPr>
          <w:rFonts w:eastAsia="Times New Roman" w:cs="Times New Roman"/>
          <w:b/>
          <w:sz w:val="28"/>
          <w:szCs w:val="28"/>
          <w:lang w:eastAsia="sk-SK"/>
        </w:rPr>
      </w:pPr>
    </w:p>
    <w:p w:rsidR="006D57C6" w:rsidRPr="008459DF" w:rsidRDefault="006D57C6" w:rsidP="006D57C6">
      <w:pPr>
        <w:rPr>
          <w:rFonts w:eastAsia="Times New Roman" w:cs="Times New Roman"/>
          <w:b/>
          <w:sz w:val="28"/>
          <w:szCs w:val="28"/>
          <w:lang w:eastAsia="sk-SK"/>
        </w:rPr>
      </w:pPr>
      <w:r>
        <w:rPr>
          <w:rFonts w:eastAsia="Times New Roman" w:cs="Times New Roman"/>
          <w:b/>
          <w:sz w:val="28"/>
          <w:szCs w:val="28"/>
          <w:lang w:eastAsia="sk-SK"/>
        </w:rPr>
        <w:t>P</w:t>
      </w:r>
      <w:r w:rsidRPr="006D57C6">
        <w:rPr>
          <w:rFonts w:eastAsia="Times New Roman" w:cs="Times New Roman"/>
          <w:b/>
          <w:sz w:val="28"/>
          <w:szCs w:val="28"/>
          <w:lang w:eastAsia="sk-SK"/>
        </w:rPr>
        <w:t>rogram seminára</w:t>
      </w:r>
      <w:r>
        <w:rPr>
          <w:rFonts w:eastAsia="Times New Roman" w:cs="Times New Roman"/>
          <w:b/>
          <w:sz w:val="28"/>
          <w:szCs w:val="28"/>
          <w:lang w:eastAsia="sk-SK"/>
        </w:rPr>
        <w:t>:</w:t>
      </w:r>
    </w:p>
    <w:p w:rsidR="006F2B65" w:rsidRDefault="006F2B65" w:rsidP="006F2B65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sk-SK"/>
        </w:rPr>
      </w:pPr>
      <w:r w:rsidRPr="008459DF">
        <w:rPr>
          <w:rFonts w:eastAsia="Times New Roman" w:cs="Times New Roman"/>
          <w:b/>
          <w:sz w:val="28"/>
          <w:szCs w:val="28"/>
          <w:lang w:eastAsia="sk-SK"/>
        </w:rPr>
        <w:t>9,30</w:t>
      </w:r>
      <w:r w:rsidRPr="002F6AC1">
        <w:rPr>
          <w:rFonts w:eastAsia="Times New Roman" w:cs="Times New Roman"/>
          <w:sz w:val="28"/>
          <w:szCs w:val="28"/>
          <w:lang w:eastAsia="sk-SK"/>
        </w:rPr>
        <w:t xml:space="preserve"> Otvorenie</w:t>
      </w:r>
    </w:p>
    <w:p w:rsidR="006D57C6" w:rsidRPr="002F6AC1" w:rsidRDefault="006D57C6" w:rsidP="006F2B65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sk-SK"/>
        </w:rPr>
      </w:pPr>
    </w:p>
    <w:p w:rsidR="008459DF" w:rsidRDefault="006F2B65" w:rsidP="006F2B65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sk-SK"/>
        </w:rPr>
      </w:pPr>
      <w:r w:rsidRPr="008459DF">
        <w:rPr>
          <w:rFonts w:eastAsia="Times New Roman" w:cs="Times New Roman"/>
          <w:i/>
          <w:sz w:val="28"/>
          <w:szCs w:val="28"/>
          <w:lang w:eastAsia="sk-SK"/>
        </w:rPr>
        <w:t>Problém generácie v optike spoločenských vied</w:t>
      </w:r>
    </w:p>
    <w:p w:rsidR="006F2B65" w:rsidRPr="002F6AC1" w:rsidRDefault="008459DF" w:rsidP="008459DF">
      <w:pPr>
        <w:pStyle w:val="Odstavecseseznamem"/>
        <w:spacing w:after="0" w:line="240" w:lineRule="auto"/>
        <w:jc w:val="both"/>
        <w:rPr>
          <w:rFonts w:eastAsia="Times New Roman" w:cs="Times New Roman"/>
          <w:sz w:val="28"/>
          <w:szCs w:val="28"/>
          <w:lang w:eastAsia="sk-SK"/>
        </w:rPr>
      </w:pPr>
      <w:r>
        <w:rPr>
          <w:rFonts w:eastAsia="Times New Roman" w:cs="Times New Roman"/>
          <w:sz w:val="28"/>
          <w:szCs w:val="28"/>
          <w:lang w:eastAsia="sk-SK"/>
        </w:rPr>
        <w:t>p</w:t>
      </w:r>
      <w:r w:rsidR="006F2B65" w:rsidRPr="002F6AC1">
        <w:rPr>
          <w:rFonts w:eastAsia="Times New Roman" w:cs="Times New Roman"/>
          <w:sz w:val="28"/>
          <w:szCs w:val="28"/>
          <w:lang w:eastAsia="sk-SK"/>
        </w:rPr>
        <w:t>rof. PhDr. P. Ondrejkovič, DrSc.</w:t>
      </w:r>
    </w:p>
    <w:p w:rsidR="008459DF" w:rsidRDefault="006F2B65" w:rsidP="006F2B65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sk-SK"/>
        </w:rPr>
      </w:pPr>
      <w:r w:rsidRPr="008459DF">
        <w:rPr>
          <w:rFonts w:eastAsia="Times New Roman" w:cs="Times New Roman"/>
          <w:i/>
          <w:sz w:val="28"/>
          <w:szCs w:val="28"/>
          <w:lang w:eastAsia="sk-SK"/>
        </w:rPr>
        <w:t>Generácie z pohľadu sociálnej pedagogiky a sociálnej patológie</w:t>
      </w:r>
    </w:p>
    <w:p w:rsidR="006F2B65" w:rsidRPr="002F6AC1" w:rsidRDefault="008459DF" w:rsidP="008459DF">
      <w:pPr>
        <w:pStyle w:val="Odstavecseseznamem"/>
        <w:spacing w:after="0" w:line="240" w:lineRule="auto"/>
        <w:jc w:val="both"/>
        <w:rPr>
          <w:rFonts w:eastAsia="Times New Roman" w:cs="Times New Roman"/>
          <w:sz w:val="28"/>
          <w:szCs w:val="28"/>
          <w:lang w:eastAsia="sk-SK"/>
        </w:rPr>
      </w:pPr>
      <w:r>
        <w:rPr>
          <w:rFonts w:eastAsia="Times New Roman" w:cs="Times New Roman"/>
          <w:sz w:val="28"/>
          <w:szCs w:val="28"/>
          <w:lang w:eastAsia="sk-SK"/>
        </w:rPr>
        <w:t>p</w:t>
      </w:r>
      <w:r w:rsidR="006F2B65" w:rsidRPr="002F6AC1">
        <w:rPr>
          <w:rFonts w:eastAsia="Times New Roman" w:cs="Times New Roman"/>
          <w:sz w:val="28"/>
          <w:szCs w:val="28"/>
          <w:lang w:eastAsia="sk-SK"/>
        </w:rPr>
        <w:t xml:space="preserve">rof. </w:t>
      </w:r>
      <w:r>
        <w:rPr>
          <w:rFonts w:eastAsia="Times New Roman" w:cs="Times New Roman"/>
          <w:sz w:val="28"/>
          <w:szCs w:val="28"/>
          <w:lang w:eastAsia="sk-SK"/>
        </w:rPr>
        <w:t xml:space="preserve">PhDr. </w:t>
      </w:r>
      <w:r w:rsidR="006F2B65" w:rsidRPr="002F6AC1">
        <w:rPr>
          <w:rFonts w:eastAsia="Times New Roman" w:cs="Times New Roman"/>
          <w:sz w:val="28"/>
          <w:szCs w:val="28"/>
          <w:lang w:eastAsia="sk-SK"/>
        </w:rPr>
        <w:t xml:space="preserve">B. Kraus, </w:t>
      </w:r>
      <w:r>
        <w:rPr>
          <w:rFonts w:eastAsia="Times New Roman" w:cs="Times New Roman"/>
          <w:sz w:val="28"/>
          <w:szCs w:val="28"/>
          <w:lang w:eastAsia="sk-SK"/>
        </w:rPr>
        <w:t>CSc</w:t>
      </w:r>
      <w:r w:rsidR="006F2B65" w:rsidRPr="002F6AC1">
        <w:rPr>
          <w:rFonts w:eastAsia="Times New Roman" w:cs="Times New Roman"/>
          <w:sz w:val="28"/>
          <w:szCs w:val="28"/>
          <w:lang w:eastAsia="sk-SK"/>
        </w:rPr>
        <w:t>., koreferát Mgr. I. Junová, PhD.</w:t>
      </w:r>
    </w:p>
    <w:p w:rsidR="008459DF" w:rsidRDefault="006F2B65" w:rsidP="006F2B65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sk-SK"/>
        </w:rPr>
      </w:pPr>
      <w:r w:rsidRPr="008459DF">
        <w:rPr>
          <w:rFonts w:eastAsia="Times New Roman" w:cs="Times New Roman"/>
          <w:i/>
          <w:sz w:val="28"/>
          <w:szCs w:val="28"/>
          <w:lang w:eastAsia="sk-SK"/>
        </w:rPr>
        <w:t>Generácia v demografii</w:t>
      </w:r>
    </w:p>
    <w:p w:rsidR="006F2B65" w:rsidRPr="002F6AC1" w:rsidRDefault="006F2B65" w:rsidP="008459DF">
      <w:pPr>
        <w:pStyle w:val="Odstavecseseznamem"/>
        <w:spacing w:after="0" w:line="240" w:lineRule="auto"/>
        <w:jc w:val="both"/>
        <w:rPr>
          <w:rFonts w:eastAsia="Times New Roman" w:cs="Times New Roman"/>
          <w:sz w:val="28"/>
          <w:szCs w:val="28"/>
          <w:lang w:eastAsia="sk-SK"/>
        </w:rPr>
      </w:pPr>
      <w:r w:rsidRPr="002F6AC1">
        <w:rPr>
          <w:rFonts w:eastAsia="Times New Roman" w:cs="Times New Roman"/>
          <w:sz w:val="28"/>
          <w:szCs w:val="28"/>
          <w:lang w:eastAsia="sk-SK"/>
        </w:rPr>
        <w:t>Mgr. L. Stašová, PhD.</w:t>
      </w:r>
    </w:p>
    <w:p w:rsidR="008459DF" w:rsidRDefault="006F2B65" w:rsidP="006F2B65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sk-SK"/>
        </w:rPr>
      </w:pPr>
      <w:r w:rsidRPr="008459DF">
        <w:rPr>
          <w:rFonts w:eastAsia="Times New Roman" w:cs="Times New Roman"/>
          <w:i/>
          <w:sz w:val="28"/>
          <w:szCs w:val="28"/>
          <w:lang w:eastAsia="sk-SK"/>
        </w:rPr>
        <w:t>Sociálnopsychologické aspekty problematiky generácií</w:t>
      </w:r>
    </w:p>
    <w:p w:rsidR="00544EEC" w:rsidRDefault="006F2B65" w:rsidP="008459DF">
      <w:pPr>
        <w:pStyle w:val="Odstavecseseznamem"/>
        <w:spacing w:after="0" w:line="240" w:lineRule="auto"/>
        <w:jc w:val="both"/>
        <w:rPr>
          <w:rFonts w:eastAsia="Times New Roman" w:cs="Times New Roman"/>
          <w:sz w:val="28"/>
          <w:szCs w:val="28"/>
          <w:lang w:eastAsia="sk-SK"/>
        </w:rPr>
      </w:pPr>
      <w:r w:rsidRPr="002F6AC1">
        <w:rPr>
          <w:rFonts w:eastAsia="Times New Roman" w:cs="Times New Roman"/>
          <w:sz w:val="28"/>
          <w:szCs w:val="28"/>
          <w:lang w:eastAsia="sk-SK"/>
        </w:rPr>
        <w:t>Mgr. G. Slaninová, PhD.</w:t>
      </w:r>
    </w:p>
    <w:p w:rsidR="006F2B65" w:rsidRPr="002F6AC1" w:rsidRDefault="006F2B65" w:rsidP="006F2B65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sk-SK"/>
        </w:rPr>
      </w:pPr>
      <w:r w:rsidRPr="008459DF">
        <w:rPr>
          <w:rFonts w:eastAsia="Times New Roman" w:cs="Times New Roman"/>
          <w:b/>
          <w:sz w:val="28"/>
          <w:szCs w:val="28"/>
          <w:lang w:eastAsia="sk-SK"/>
        </w:rPr>
        <w:lastRenderedPageBreak/>
        <w:t>12,30</w:t>
      </w:r>
      <w:r w:rsidRPr="002F6AC1">
        <w:rPr>
          <w:rFonts w:eastAsia="Times New Roman" w:cs="Times New Roman"/>
          <w:sz w:val="28"/>
          <w:szCs w:val="28"/>
          <w:lang w:eastAsia="sk-SK"/>
        </w:rPr>
        <w:t xml:space="preserve"> Prestávka na obed</w:t>
      </w:r>
    </w:p>
    <w:p w:rsidR="006F2B65" w:rsidRPr="002F6AC1" w:rsidRDefault="006F2B65" w:rsidP="006F2B65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sk-SK"/>
        </w:rPr>
      </w:pPr>
    </w:p>
    <w:p w:rsidR="006F2B65" w:rsidRPr="002F6AC1" w:rsidRDefault="006F2B65" w:rsidP="006F2B65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sk-SK"/>
        </w:rPr>
      </w:pPr>
      <w:r w:rsidRPr="008459DF">
        <w:rPr>
          <w:rFonts w:eastAsia="Times New Roman" w:cs="Times New Roman"/>
          <w:b/>
          <w:sz w:val="28"/>
          <w:szCs w:val="28"/>
          <w:lang w:eastAsia="sk-SK"/>
        </w:rPr>
        <w:t>13,30</w:t>
      </w:r>
      <w:r w:rsidRPr="002F6AC1">
        <w:rPr>
          <w:rFonts w:eastAsia="Times New Roman" w:cs="Times New Roman"/>
          <w:sz w:val="28"/>
          <w:szCs w:val="28"/>
          <w:lang w:eastAsia="sk-SK"/>
        </w:rPr>
        <w:t xml:space="preserve"> Vystúpenia účastníkov a diskusia</w:t>
      </w:r>
    </w:p>
    <w:p w:rsidR="006F2B65" w:rsidRPr="002F6AC1" w:rsidRDefault="006F2B65" w:rsidP="006F2B65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sk-SK"/>
        </w:rPr>
      </w:pPr>
    </w:p>
    <w:p w:rsidR="002D1620" w:rsidRDefault="006F2B65" w:rsidP="006F2B65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sk-SK"/>
        </w:rPr>
      </w:pPr>
      <w:r w:rsidRPr="008459DF">
        <w:rPr>
          <w:rFonts w:eastAsia="Times New Roman" w:cs="Times New Roman"/>
          <w:b/>
          <w:sz w:val="28"/>
          <w:szCs w:val="28"/>
          <w:lang w:eastAsia="sk-SK"/>
        </w:rPr>
        <w:t>16,00</w:t>
      </w:r>
      <w:r w:rsidRPr="002F6AC1">
        <w:rPr>
          <w:rFonts w:eastAsia="Times New Roman" w:cs="Times New Roman"/>
          <w:sz w:val="28"/>
          <w:szCs w:val="28"/>
          <w:lang w:eastAsia="sk-SK"/>
        </w:rPr>
        <w:t xml:space="preserve"> Záver</w:t>
      </w:r>
    </w:p>
    <w:p w:rsidR="008459DF" w:rsidRDefault="008459DF" w:rsidP="006F2B65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sk-SK"/>
        </w:rPr>
      </w:pPr>
    </w:p>
    <w:p w:rsidR="008459DF" w:rsidRPr="002F6AC1" w:rsidRDefault="008459DF" w:rsidP="008459DF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 w:rsidRPr="002F6AC1">
        <w:rPr>
          <w:rFonts w:eastAsia="Times New Roman" w:cs="Times New Roman"/>
          <w:sz w:val="24"/>
          <w:szCs w:val="24"/>
          <w:lang w:eastAsia="sk-SK"/>
        </w:rPr>
        <w:t xml:space="preserve">                                       </w:t>
      </w:r>
      <w:r>
        <w:rPr>
          <w:rFonts w:eastAsia="Times New Roman" w:cs="Times New Roman"/>
          <w:sz w:val="24"/>
          <w:szCs w:val="24"/>
          <w:lang w:eastAsia="sk-SK"/>
        </w:rPr>
        <w:t xml:space="preserve">   </w:t>
      </w:r>
      <w:r w:rsidRPr="002F6AC1">
        <w:rPr>
          <w:rFonts w:eastAsia="Times New Roman" w:cs="Times New Roman"/>
          <w:sz w:val="24"/>
          <w:szCs w:val="24"/>
          <w:lang w:eastAsia="sk-SK"/>
        </w:rPr>
        <w:t xml:space="preserve"> prof. PhDr. Peter Ondrejkovič, DrSc.</w:t>
      </w:r>
    </w:p>
    <w:p w:rsidR="008459DF" w:rsidRPr="002F6AC1" w:rsidRDefault="008459DF" w:rsidP="008459DF">
      <w:pPr>
        <w:spacing w:after="0" w:line="240" w:lineRule="auto"/>
        <w:rPr>
          <w:rFonts w:eastAsia="Times New Roman" w:cs="Times New Roman"/>
          <w:sz w:val="28"/>
          <w:szCs w:val="28"/>
          <w:lang w:eastAsia="sk-SK"/>
        </w:rPr>
      </w:pPr>
      <w:r w:rsidRPr="002F6AC1">
        <w:rPr>
          <w:rFonts w:eastAsia="Times New Roman" w:cs="Times New Roman"/>
          <w:sz w:val="24"/>
          <w:szCs w:val="24"/>
          <w:lang w:eastAsia="sk-SK"/>
        </w:rPr>
        <w:t xml:space="preserve">                                      </w:t>
      </w:r>
      <w:r>
        <w:rPr>
          <w:rFonts w:eastAsia="Times New Roman" w:cs="Times New Roman"/>
          <w:sz w:val="24"/>
          <w:szCs w:val="24"/>
          <w:lang w:eastAsia="sk-SK"/>
        </w:rPr>
        <w:t xml:space="preserve">        </w:t>
      </w:r>
      <w:r w:rsidR="00E15FC0">
        <w:rPr>
          <w:rFonts w:eastAsia="Times New Roman" w:cs="Times New Roman"/>
          <w:sz w:val="24"/>
          <w:szCs w:val="24"/>
          <w:lang w:eastAsia="sk-SK"/>
        </w:rPr>
        <w:t xml:space="preserve">         </w:t>
      </w:r>
      <w:r>
        <w:rPr>
          <w:rFonts w:eastAsia="Times New Roman" w:cs="Times New Roman"/>
          <w:sz w:val="24"/>
          <w:szCs w:val="24"/>
          <w:lang w:eastAsia="sk-SK"/>
        </w:rPr>
        <w:t xml:space="preserve"> </w:t>
      </w:r>
      <w:r w:rsidRPr="002F6AC1">
        <w:rPr>
          <w:rFonts w:eastAsia="Times New Roman" w:cs="Times New Roman"/>
          <w:sz w:val="24"/>
          <w:szCs w:val="24"/>
          <w:lang w:eastAsia="sk-SK"/>
        </w:rPr>
        <w:t xml:space="preserve">  odborný garant</w:t>
      </w:r>
    </w:p>
    <w:p w:rsidR="006F2B65" w:rsidRPr="002F6AC1" w:rsidRDefault="006F2B65" w:rsidP="006F2B65">
      <w:pPr>
        <w:spacing w:after="0" w:line="240" w:lineRule="auto"/>
        <w:ind w:right="-284"/>
        <w:jc w:val="both"/>
        <w:rPr>
          <w:rFonts w:cs="Times New Roman"/>
          <w:sz w:val="24"/>
          <w:szCs w:val="24"/>
        </w:rPr>
      </w:pPr>
    </w:p>
    <w:p w:rsidR="006F2B65" w:rsidRPr="002F6AC1" w:rsidRDefault="002F6AC1" w:rsidP="006F2B65">
      <w:pPr>
        <w:spacing w:after="0" w:line="240" w:lineRule="auto"/>
        <w:ind w:right="-284"/>
        <w:jc w:val="both"/>
        <w:rPr>
          <w:rFonts w:cs="Times New Roman"/>
          <w:sz w:val="24"/>
          <w:szCs w:val="24"/>
        </w:rPr>
      </w:pPr>
      <w:r w:rsidRPr="002F6AC1">
        <w:rPr>
          <w:rFonts w:cs="Times New Roman"/>
          <w:sz w:val="24"/>
          <w:szCs w:val="24"/>
        </w:rPr>
        <w:t>Mg</w:t>
      </w:r>
      <w:r w:rsidR="006F2B65" w:rsidRPr="002F6AC1">
        <w:rPr>
          <w:rFonts w:cs="Times New Roman"/>
          <w:sz w:val="24"/>
          <w:szCs w:val="24"/>
        </w:rPr>
        <w:t>r. Iva Junová, Ph</w:t>
      </w:r>
      <w:r w:rsidR="006D57C6">
        <w:rPr>
          <w:rFonts w:cs="Times New Roman"/>
          <w:sz w:val="24"/>
          <w:szCs w:val="24"/>
        </w:rPr>
        <w:t>.</w:t>
      </w:r>
      <w:r w:rsidR="006F2B65" w:rsidRPr="002F6AC1">
        <w:rPr>
          <w:rFonts w:cs="Times New Roman"/>
          <w:sz w:val="24"/>
          <w:szCs w:val="24"/>
        </w:rPr>
        <w:t xml:space="preserve">D.  </w:t>
      </w:r>
      <w:r w:rsidR="008459DF">
        <w:rPr>
          <w:rFonts w:cs="Times New Roman"/>
          <w:sz w:val="24"/>
          <w:szCs w:val="24"/>
        </w:rPr>
        <w:t xml:space="preserve">    </w:t>
      </w:r>
      <w:r w:rsidR="006F2B65" w:rsidRPr="002F6AC1">
        <w:rPr>
          <w:rFonts w:cs="Times New Roman"/>
          <w:sz w:val="24"/>
          <w:szCs w:val="24"/>
        </w:rPr>
        <w:t xml:space="preserve"> Doc. PhDr. Martin Chudý, CSc. </w:t>
      </w:r>
      <w:r w:rsidR="008459DF">
        <w:rPr>
          <w:rFonts w:cs="Times New Roman"/>
          <w:sz w:val="24"/>
          <w:szCs w:val="24"/>
        </w:rPr>
        <w:t xml:space="preserve">      </w:t>
      </w:r>
      <w:r w:rsidR="006F2B65" w:rsidRPr="002F6AC1">
        <w:rPr>
          <w:rFonts w:cs="Times New Roman"/>
          <w:sz w:val="24"/>
          <w:szCs w:val="24"/>
        </w:rPr>
        <w:t>PhDr. Monika Štrbová, PhD.</w:t>
      </w:r>
    </w:p>
    <w:p w:rsidR="006F2B65" w:rsidRPr="002F6AC1" w:rsidRDefault="00E15FC0" w:rsidP="006F2B65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>
        <w:rPr>
          <w:rFonts w:eastAsia="Times New Roman" w:cs="Times New Roman"/>
          <w:sz w:val="24"/>
          <w:szCs w:val="24"/>
          <w:lang w:eastAsia="sk-SK"/>
        </w:rPr>
        <w:t xml:space="preserve">    </w:t>
      </w:r>
      <w:r w:rsidR="006F2B65" w:rsidRPr="002F6AC1">
        <w:rPr>
          <w:rFonts w:eastAsia="Times New Roman" w:cs="Times New Roman"/>
          <w:sz w:val="24"/>
          <w:szCs w:val="24"/>
          <w:lang w:eastAsia="sk-SK"/>
        </w:rPr>
        <w:t xml:space="preserve">vedúca katedry               </w:t>
      </w:r>
      <w:r w:rsidR="008459DF">
        <w:rPr>
          <w:rFonts w:eastAsia="Times New Roman" w:cs="Times New Roman"/>
          <w:sz w:val="24"/>
          <w:szCs w:val="24"/>
          <w:lang w:eastAsia="sk-SK"/>
        </w:rPr>
        <w:t xml:space="preserve">       </w:t>
      </w:r>
      <w:r w:rsidR="006F2B65" w:rsidRPr="002F6AC1">
        <w:rPr>
          <w:rFonts w:eastAsia="Times New Roman" w:cs="Times New Roman"/>
          <w:sz w:val="24"/>
          <w:szCs w:val="24"/>
          <w:lang w:eastAsia="sk-SK"/>
        </w:rPr>
        <w:t xml:space="preserve">  riaditeľ ústavu                                vedúca katedry</w:t>
      </w:r>
    </w:p>
    <w:p w:rsidR="006D57C6" w:rsidRDefault="006D57C6" w:rsidP="006F2B65">
      <w:pPr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eastAsia="sk-SK"/>
        </w:rPr>
      </w:pPr>
    </w:p>
    <w:p w:rsidR="006D57C6" w:rsidRDefault="006D57C6" w:rsidP="006F2B65">
      <w:pPr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eastAsia="sk-SK"/>
        </w:rPr>
      </w:pPr>
    </w:p>
    <w:p w:rsidR="006D57C6" w:rsidRDefault="006D57C6" w:rsidP="006F2B65">
      <w:pPr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eastAsia="sk-SK"/>
        </w:rPr>
      </w:pPr>
    </w:p>
    <w:p w:rsidR="006F2B65" w:rsidRDefault="006F2B65" w:rsidP="006F2B65">
      <w:pPr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eastAsia="sk-SK"/>
        </w:rPr>
      </w:pPr>
      <w:r w:rsidRPr="002F6AC1">
        <w:rPr>
          <w:rFonts w:eastAsia="Times New Roman" w:cs="Times New Roman"/>
          <w:b/>
          <w:sz w:val="28"/>
          <w:szCs w:val="28"/>
          <w:lang w:eastAsia="sk-SK"/>
        </w:rPr>
        <w:t>Prílohy</w:t>
      </w:r>
      <w:r w:rsidR="00544EEC">
        <w:rPr>
          <w:rFonts w:eastAsia="Times New Roman" w:cs="Times New Roman"/>
          <w:b/>
          <w:sz w:val="28"/>
          <w:szCs w:val="28"/>
          <w:lang w:eastAsia="sk-SK"/>
        </w:rPr>
        <w:t>:</w:t>
      </w:r>
      <w:r w:rsidR="002110CE" w:rsidRPr="002F6AC1">
        <w:rPr>
          <w:rFonts w:eastAsia="Times New Roman" w:cs="Times New Roman"/>
          <w:b/>
          <w:sz w:val="28"/>
          <w:szCs w:val="28"/>
          <w:lang w:eastAsia="sk-SK"/>
        </w:rPr>
        <w:t xml:space="preserve"> </w:t>
      </w:r>
    </w:p>
    <w:p w:rsidR="00E15FC0" w:rsidRPr="002F6AC1" w:rsidRDefault="00E15FC0" w:rsidP="006F2B65">
      <w:pPr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eastAsia="sk-SK"/>
        </w:rPr>
      </w:pPr>
    </w:p>
    <w:p w:rsidR="00764F38" w:rsidRPr="002F6AC1" w:rsidRDefault="00764F38" w:rsidP="006F2B65">
      <w:pPr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eastAsia="sk-SK"/>
        </w:rPr>
      </w:pPr>
      <w:r w:rsidRPr="002F6AC1">
        <w:rPr>
          <w:rFonts w:eastAsia="Times New Roman" w:cs="Times New Roman"/>
          <w:b/>
          <w:sz w:val="28"/>
          <w:szCs w:val="28"/>
          <w:lang w:eastAsia="sk-SK"/>
        </w:rPr>
        <w:t>1.</w:t>
      </w:r>
      <w:r w:rsidR="00085581">
        <w:rPr>
          <w:rFonts w:eastAsia="Times New Roman" w:cs="Times New Roman"/>
          <w:b/>
          <w:sz w:val="28"/>
          <w:szCs w:val="28"/>
          <w:lang w:eastAsia="sk-SK"/>
        </w:rPr>
        <w:t xml:space="preserve"> </w:t>
      </w:r>
      <w:r w:rsidRPr="002F6AC1">
        <w:rPr>
          <w:rFonts w:eastAsia="Times New Roman" w:cs="Times New Roman"/>
          <w:b/>
          <w:sz w:val="28"/>
          <w:szCs w:val="28"/>
          <w:lang w:eastAsia="sk-SK"/>
        </w:rPr>
        <w:t>Možnosti ubytovania v Nitre</w:t>
      </w:r>
    </w:p>
    <w:p w:rsidR="00764F38" w:rsidRPr="002F6AC1" w:rsidRDefault="00764F38" w:rsidP="006F2B65">
      <w:pPr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eastAsia="sk-SK"/>
        </w:rPr>
      </w:pPr>
      <w:r w:rsidRPr="002F6AC1">
        <w:rPr>
          <w:rFonts w:eastAsia="Times New Roman" w:cs="Times New Roman"/>
          <w:b/>
          <w:sz w:val="28"/>
          <w:szCs w:val="28"/>
          <w:lang w:eastAsia="sk-SK"/>
        </w:rPr>
        <w:t>2. Miesto konania seminára 26.10. 2017</w:t>
      </w:r>
    </w:p>
    <w:p w:rsidR="00764F38" w:rsidRPr="002F6AC1" w:rsidRDefault="00764F38" w:rsidP="006F2B65">
      <w:pPr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eastAsia="sk-SK"/>
        </w:rPr>
      </w:pPr>
      <w:r w:rsidRPr="002F6AC1">
        <w:rPr>
          <w:rFonts w:eastAsia="Times New Roman" w:cs="Times New Roman"/>
          <w:b/>
          <w:sz w:val="28"/>
          <w:szCs w:val="28"/>
          <w:lang w:eastAsia="sk-SK"/>
        </w:rPr>
        <w:t>3. Reštaurácie v okolí</w:t>
      </w:r>
    </w:p>
    <w:p w:rsidR="00764F38" w:rsidRDefault="00764F38" w:rsidP="00764F38">
      <w:pPr>
        <w:spacing w:after="0" w:line="240" w:lineRule="auto"/>
        <w:jc w:val="both"/>
        <w:rPr>
          <w:rFonts w:cs="Times New Roman"/>
          <w:b/>
          <w:sz w:val="28"/>
          <w:szCs w:val="28"/>
        </w:rPr>
      </w:pPr>
      <w:r w:rsidRPr="002F6AC1">
        <w:rPr>
          <w:rFonts w:cs="Times New Roman"/>
          <w:b/>
          <w:sz w:val="28"/>
          <w:szCs w:val="28"/>
        </w:rPr>
        <w:t>4. Štúdia „Medzigeneračné vzťahy v optike sociologickej teórie“</w:t>
      </w:r>
      <w:r w:rsidR="00E15FC0">
        <w:rPr>
          <w:rFonts w:cs="Times New Roman"/>
          <w:b/>
          <w:sz w:val="28"/>
          <w:szCs w:val="28"/>
        </w:rPr>
        <w:t xml:space="preserve"> </w:t>
      </w:r>
    </w:p>
    <w:p w:rsidR="00E15FC0" w:rsidRPr="00E15FC0" w:rsidRDefault="00E15FC0" w:rsidP="00764F38">
      <w:pPr>
        <w:spacing w:after="0" w:line="240" w:lineRule="auto"/>
        <w:jc w:val="both"/>
        <w:rPr>
          <w:rFonts w:cs="Times New Roman"/>
          <w:sz w:val="28"/>
          <w:szCs w:val="28"/>
        </w:rPr>
      </w:pPr>
    </w:p>
    <w:p w:rsidR="00E15FC0" w:rsidRPr="002F6AC1" w:rsidRDefault="006D57C6" w:rsidP="006F2B65">
      <w:pPr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eastAsia="sk-SK"/>
        </w:rPr>
      </w:pPr>
      <w:r>
        <w:rPr>
          <w:rFonts w:eastAsia="Times New Roman" w:cs="Times New Roman"/>
          <w:b/>
          <w:sz w:val="28"/>
          <w:szCs w:val="28"/>
          <w:lang w:eastAsia="sk-SK"/>
        </w:rPr>
        <w:t>---------------------------------------------------------------------------------------</w:t>
      </w:r>
    </w:p>
    <w:p w:rsidR="002110CE" w:rsidRPr="002F6AC1" w:rsidRDefault="002110CE" w:rsidP="006F2B65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sk-SK"/>
        </w:rPr>
      </w:pPr>
    </w:p>
    <w:p w:rsidR="002110CE" w:rsidRPr="00544EEC" w:rsidRDefault="006F2B65" w:rsidP="00544EEC">
      <w:pPr>
        <w:pStyle w:val="Odstavecseseznamem"/>
        <w:numPr>
          <w:ilvl w:val="0"/>
          <w:numId w:val="6"/>
        </w:numPr>
        <w:spacing w:after="0" w:line="240" w:lineRule="auto"/>
        <w:ind w:left="284" w:hanging="284"/>
        <w:jc w:val="both"/>
        <w:rPr>
          <w:rFonts w:eastAsia="Times New Roman" w:cs="Times New Roman"/>
          <w:b/>
          <w:sz w:val="28"/>
          <w:szCs w:val="28"/>
          <w:lang w:eastAsia="sk-SK"/>
        </w:rPr>
      </w:pPr>
      <w:bookmarkStart w:id="2" w:name="_Hlk494452202"/>
      <w:r w:rsidRPr="00544EEC">
        <w:rPr>
          <w:rFonts w:eastAsia="Times New Roman" w:cs="Times New Roman"/>
          <w:b/>
          <w:sz w:val="28"/>
          <w:szCs w:val="28"/>
          <w:lang w:eastAsia="sk-SK"/>
        </w:rPr>
        <w:t>Možnosti ubytovania v</w:t>
      </w:r>
      <w:r w:rsidR="002110CE" w:rsidRPr="00544EEC">
        <w:rPr>
          <w:rFonts w:eastAsia="Times New Roman" w:cs="Times New Roman"/>
          <w:b/>
          <w:sz w:val="28"/>
          <w:szCs w:val="28"/>
          <w:lang w:eastAsia="sk-SK"/>
        </w:rPr>
        <w:t> </w:t>
      </w:r>
      <w:r w:rsidRPr="00544EEC">
        <w:rPr>
          <w:rFonts w:eastAsia="Times New Roman" w:cs="Times New Roman"/>
          <w:b/>
          <w:sz w:val="28"/>
          <w:szCs w:val="28"/>
          <w:lang w:eastAsia="sk-SK"/>
        </w:rPr>
        <w:t>Nitre</w:t>
      </w:r>
      <w:bookmarkEnd w:id="2"/>
      <w:r w:rsidR="002110CE" w:rsidRPr="00544EEC">
        <w:rPr>
          <w:rFonts w:eastAsia="Times New Roman" w:cs="Times New Roman"/>
          <w:b/>
          <w:sz w:val="28"/>
          <w:szCs w:val="28"/>
          <w:lang w:eastAsia="sk-SK"/>
        </w:rPr>
        <w:t xml:space="preserve"> - Odporúčame:</w:t>
      </w:r>
    </w:p>
    <w:p w:rsidR="002110CE" w:rsidRPr="002F6AC1" w:rsidRDefault="002110CE" w:rsidP="002110C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sk-SK"/>
        </w:rPr>
      </w:pPr>
    </w:p>
    <w:p w:rsidR="002110CE" w:rsidRPr="006D57C6" w:rsidRDefault="002110CE" w:rsidP="002110CE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 w:rsidRPr="006D57C6">
        <w:rPr>
          <w:rFonts w:eastAsia="Times New Roman" w:cs="Times New Roman"/>
          <w:sz w:val="24"/>
          <w:szCs w:val="24"/>
          <w:lang w:eastAsia="sk-SK"/>
        </w:rPr>
        <w:t>Študentský domov UKF Nitra, Slančíkovej 1</w:t>
      </w:r>
    </w:p>
    <w:p w:rsidR="002110CE" w:rsidRPr="006D57C6" w:rsidRDefault="002110CE" w:rsidP="002110CE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 w:rsidRPr="006D57C6">
        <w:rPr>
          <w:rFonts w:eastAsia="Times New Roman" w:cs="Times New Roman"/>
          <w:sz w:val="24"/>
          <w:szCs w:val="24"/>
          <w:lang w:eastAsia="sk-SK"/>
        </w:rPr>
        <w:t>tel.: +421 37 6408 083,</w:t>
      </w:r>
      <w:r w:rsidR="00085581">
        <w:rPr>
          <w:rFonts w:eastAsia="Times New Roman" w:cs="Times New Roman"/>
          <w:sz w:val="24"/>
          <w:szCs w:val="24"/>
          <w:lang w:eastAsia="sk-SK"/>
        </w:rPr>
        <w:t>e-mail:</w:t>
      </w:r>
      <w:r w:rsidRPr="006D57C6">
        <w:rPr>
          <w:rFonts w:eastAsia="Times New Roman" w:cs="Times New Roman"/>
          <w:sz w:val="24"/>
          <w:szCs w:val="24"/>
          <w:lang w:eastAsia="sk-SK"/>
        </w:rPr>
        <w:t xml:space="preserve"> etazka@ukf.sk </w:t>
      </w:r>
    </w:p>
    <w:p w:rsidR="002110CE" w:rsidRPr="006D57C6" w:rsidRDefault="002110CE" w:rsidP="002110CE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 w:rsidRPr="006D57C6">
        <w:rPr>
          <w:rFonts w:eastAsia="Times New Roman" w:cs="Times New Roman"/>
          <w:sz w:val="24"/>
          <w:szCs w:val="24"/>
          <w:lang w:eastAsia="sk-SK"/>
        </w:rPr>
        <w:t>-</w:t>
      </w:r>
      <w:r w:rsidRPr="006D57C6">
        <w:rPr>
          <w:rFonts w:eastAsia="Times New Roman" w:cs="Times New Roman"/>
          <w:sz w:val="24"/>
          <w:szCs w:val="24"/>
          <w:lang w:eastAsia="sk-SK"/>
        </w:rPr>
        <w:tab/>
        <w:t>29,70 eur bez raňajok</w:t>
      </w:r>
      <w:r w:rsidRPr="006D57C6">
        <w:rPr>
          <w:rFonts w:eastAsia="Times New Roman" w:cs="Times New Roman"/>
          <w:sz w:val="24"/>
          <w:szCs w:val="24"/>
          <w:lang w:eastAsia="sk-SK"/>
        </w:rPr>
        <w:tab/>
      </w:r>
    </w:p>
    <w:p w:rsidR="002110CE" w:rsidRPr="006D57C6" w:rsidRDefault="002110CE" w:rsidP="002110CE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</w:p>
    <w:p w:rsidR="002110CE" w:rsidRPr="006D57C6" w:rsidRDefault="002110CE" w:rsidP="002110CE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 w:rsidRPr="006D57C6">
        <w:rPr>
          <w:rFonts w:eastAsia="Times New Roman" w:cs="Times New Roman"/>
          <w:sz w:val="24"/>
          <w:szCs w:val="24"/>
          <w:lang w:eastAsia="sk-SK"/>
        </w:rPr>
        <w:t>Študentský domov UKF Zobor, Drážovská 2</w:t>
      </w:r>
    </w:p>
    <w:p w:rsidR="002110CE" w:rsidRPr="006D57C6" w:rsidRDefault="002110CE" w:rsidP="002110CE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 w:rsidRPr="006D57C6">
        <w:rPr>
          <w:rFonts w:eastAsia="Times New Roman" w:cs="Times New Roman"/>
          <w:sz w:val="24"/>
          <w:szCs w:val="24"/>
          <w:lang w:eastAsia="sk-SK"/>
        </w:rPr>
        <w:t>tel.: +421 37 6408 170</w:t>
      </w:r>
    </w:p>
    <w:p w:rsidR="002110CE" w:rsidRPr="006D57C6" w:rsidRDefault="002110CE" w:rsidP="002110CE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 w:rsidRPr="006D57C6">
        <w:rPr>
          <w:rFonts w:eastAsia="Times New Roman" w:cs="Times New Roman"/>
          <w:sz w:val="24"/>
          <w:szCs w:val="24"/>
          <w:lang w:eastAsia="sk-SK"/>
        </w:rPr>
        <w:t>-</w:t>
      </w:r>
      <w:r w:rsidRPr="006D57C6">
        <w:rPr>
          <w:rFonts w:eastAsia="Times New Roman" w:cs="Times New Roman"/>
          <w:sz w:val="24"/>
          <w:szCs w:val="24"/>
          <w:lang w:eastAsia="sk-SK"/>
        </w:rPr>
        <w:tab/>
        <w:t>14,70 eur bez raňajok</w:t>
      </w:r>
      <w:r w:rsidRPr="006D57C6">
        <w:rPr>
          <w:rFonts w:eastAsia="Times New Roman" w:cs="Times New Roman"/>
          <w:sz w:val="24"/>
          <w:szCs w:val="24"/>
          <w:lang w:eastAsia="sk-SK"/>
        </w:rPr>
        <w:tab/>
      </w:r>
    </w:p>
    <w:p w:rsidR="002110CE" w:rsidRPr="006D57C6" w:rsidRDefault="002110CE" w:rsidP="002110CE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</w:p>
    <w:p w:rsidR="002110CE" w:rsidRPr="006D57C6" w:rsidRDefault="002110CE" w:rsidP="002110CE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 w:rsidRPr="006D57C6">
        <w:rPr>
          <w:rFonts w:eastAsia="Times New Roman" w:cs="Times New Roman"/>
          <w:sz w:val="24"/>
          <w:szCs w:val="24"/>
          <w:lang w:eastAsia="sk-SK"/>
        </w:rPr>
        <w:t>Agroinštitút, Akademická 952/4</w:t>
      </w:r>
    </w:p>
    <w:p w:rsidR="002110CE" w:rsidRPr="006D57C6" w:rsidRDefault="00085581" w:rsidP="002110CE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>
        <w:rPr>
          <w:rFonts w:eastAsia="Times New Roman" w:cs="Times New Roman"/>
          <w:sz w:val="24"/>
          <w:szCs w:val="24"/>
          <w:lang w:eastAsia="sk-SK"/>
        </w:rPr>
        <w:t>t</w:t>
      </w:r>
      <w:r w:rsidR="002110CE" w:rsidRPr="006D57C6">
        <w:rPr>
          <w:rFonts w:eastAsia="Times New Roman" w:cs="Times New Roman"/>
          <w:sz w:val="24"/>
          <w:szCs w:val="24"/>
          <w:lang w:eastAsia="sk-SK"/>
        </w:rPr>
        <w:t>el.: +421 37 7910 111, +421 908 291 248</w:t>
      </w:r>
    </w:p>
    <w:p w:rsidR="002110CE" w:rsidRPr="006D57C6" w:rsidRDefault="002110CE" w:rsidP="002110CE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 w:rsidRPr="006D57C6">
        <w:rPr>
          <w:rFonts w:eastAsia="Times New Roman" w:cs="Times New Roman"/>
          <w:sz w:val="24"/>
          <w:szCs w:val="24"/>
          <w:lang w:eastAsia="sk-SK"/>
        </w:rPr>
        <w:t>Fax.: +421 37 6533 361</w:t>
      </w:r>
      <w:r w:rsidR="00085581">
        <w:rPr>
          <w:rFonts w:eastAsia="Times New Roman" w:cs="Times New Roman"/>
          <w:sz w:val="24"/>
          <w:szCs w:val="24"/>
          <w:lang w:eastAsia="sk-SK"/>
        </w:rPr>
        <w:t>,</w:t>
      </w:r>
      <w:r w:rsidRPr="006D57C6">
        <w:rPr>
          <w:rFonts w:eastAsia="Times New Roman" w:cs="Times New Roman"/>
          <w:sz w:val="24"/>
          <w:szCs w:val="24"/>
          <w:lang w:eastAsia="sk-SK"/>
        </w:rPr>
        <w:t xml:space="preserve">  </w:t>
      </w:r>
      <w:r w:rsidR="00085581">
        <w:rPr>
          <w:rFonts w:eastAsia="Times New Roman" w:cs="Times New Roman"/>
          <w:sz w:val="24"/>
          <w:szCs w:val="24"/>
          <w:lang w:eastAsia="sk-SK"/>
        </w:rPr>
        <w:t>e</w:t>
      </w:r>
      <w:r w:rsidRPr="006D57C6">
        <w:rPr>
          <w:rFonts w:eastAsia="Times New Roman" w:cs="Times New Roman"/>
          <w:sz w:val="24"/>
          <w:szCs w:val="24"/>
          <w:lang w:eastAsia="sk-SK"/>
        </w:rPr>
        <w:t xml:space="preserve">-mail: recepcia@agroinstitut.sk </w:t>
      </w:r>
    </w:p>
    <w:p w:rsidR="002110CE" w:rsidRPr="006D57C6" w:rsidRDefault="002110CE" w:rsidP="002110CE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 w:rsidRPr="006D57C6">
        <w:rPr>
          <w:rFonts w:eastAsia="Times New Roman" w:cs="Times New Roman"/>
          <w:sz w:val="24"/>
          <w:szCs w:val="24"/>
          <w:lang w:eastAsia="sk-SK"/>
        </w:rPr>
        <w:t>-</w:t>
      </w:r>
      <w:r w:rsidRPr="006D57C6">
        <w:rPr>
          <w:rFonts w:eastAsia="Times New Roman" w:cs="Times New Roman"/>
          <w:sz w:val="24"/>
          <w:szCs w:val="24"/>
          <w:lang w:eastAsia="sk-SK"/>
        </w:rPr>
        <w:tab/>
        <w:t>38,00 eur + raňajky</w:t>
      </w:r>
      <w:r w:rsidR="00085581">
        <w:rPr>
          <w:rFonts w:eastAsia="Times New Roman" w:cs="Times New Roman"/>
          <w:sz w:val="24"/>
          <w:szCs w:val="24"/>
          <w:lang w:eastAsia="sk-SK"/>
        </w:rPr>
        <w:t xml:space="preserve"> (</w:t>
      </w:r>
      <w:r w:rsidRPr="006D57C6">
        <w:rPr>
          <w:rFonts w:eastAsia="Times New Roman" w:cs="Times New Roman"/>
          <w:sz w:val="24"/>
          <w:szCs w:val="24"/>
          <w:lang w:eastAsia="sk-SK"/>
        </w:rPr>
        <w:t>48,00 eur + raňajky, počas výstav</w:t>
      </w:r>
      <w:r w:rsidR="00085581">
        <w:rPr>
          <w:rFonts w:eastAsia="Times New Roman" w:cs="Times New Roman"/>
          <w:sz w:val="24"/>
          <w:szCs w:val="24"/>
          <w:lang w:eastAsia="sk-SK"/>
        </w:rPr>
        <w:t>)</w:t>
      </w:r>
    </w:p>
    <w:p w:rsidR="002110CE" w:rsidRPr="006D57C6" w:rsidRDefault="002110CE" w:rsidP="002110CE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</w:p>
    <w:p w:rsidR="002110CE" w:rsidRPr="006D57C6" w:rsidRDefault="002110CE" w:rsidP="002110CE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 w:rsidRPr="006D57C6">
        <w:rPr>
          <w:rFonts w:eastAsia="Times New Roman" w:cs="Times New Roman"/>
          <w:sz w:val="24"/>
          <w:szCs w:val="24"/>
          <w:lang w:eastAsia="sk-SK"/>
        </w:rPr>
        <w:t>Hotel Centrum, Svätoplukovo námestie</w:t>
      </w:r>
    </w:p>
    <w:p w:rsidR="002110CE" w:rsidRPr="006D57C6" w:rsidRDefault="00085581" w:rsidP="002110CE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>
        <w:rPr>
          <w:rFonts w:eastAsia="Times New Roman" w:cs="Times New Roman"/>
          <w:sz w:val="24"/>
          <w:szCs w:val="24"/>
          <w:lang w:eastAsia="sk-SK"/>
        </w:rPr>
        <w:t xml:space="preserve">Tel.: </w:t>
      </w:r>
      <w:r w:rsidR="002110CE" w:rsidRPr="006D57C6">
        <w:rPr>
          <w:rFonts w:eastAsia="Times New Roman" w:cs="Times New Roman"/>
          <w:sz w:val="24"/>
          <w:szCs w:val="24"/>
          <w:lang w:eastAsia="sk-SK"/>
        </w:rPr>
        <w:t xml:space="preserve">+421 (0)37 655 4397, hotelcentrum@hotelcentrum.sk </w:t>
      </w:r>
    </w:p>
    <w:p w:rsidR="002110CE" w:rsidRPr="006D57C6" w:rsidRDefault="002110CE" w:rsidP="002110CE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 w:rsidRPr="006D57C6">
        <w:rPr>
          <w:rFonts w:eastAsia="Times New Roman" w:cs="Times New Roman"/>
          <w:sz w:val="24"/>
          <w:szCs w:val="24"/>
          <w:lang w:eastAsia="sk-SK"/>
        </w:rPr>
        <w:t>-</w:t>
      </w:r>
      <w:r w:rsidRPr="006D57C6">
        <w:rPr>
          <w:rFonts w:eastAsia="Times New Roman" w:cs="Times New Roman"/>
          <w:sz w:val="24"/>
          <w:szCs w:val="24"/>
          <w:lang w:eastAsia="sk-SK"/>
        </w:rPr>
        <w:tab/>
        <w:t>50,00 eur +  raňajky</w:t>
      </w:r>
    </w:p>
    <w:p w:rsidR="002110CE" w:rsidRPr="006D57C6" w:rsidRDefault="002110CE" w:rsidP="002110CE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</w:p>
    <w:p w:rsidR="002110CE" w:rsidRPr="006D57C6" w:rsidRDefault="002110CE" w:rsidP="002110CE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 w:rsidRPr="006D57C6">
        <w:rPr>
          <w:rFonts w:eastAsia="Times New Roman" w:cs="Times New Roman"/>
          <w:sz w:val="24"/>
          <w:szCs w:val="24"/>
          <w:lang w:eastAsia="sk-SK"/>
        </w:rPr>
        <w:t>Hotel Átrium, Štefánikova tr. 49/8</w:t>
      </w:r>
    </w:p>
    <w:p w:rsidR="002110CE" w:rsidRPr="006D57C6" w:rsidRDefault="00085581" w:rsidP="002110CE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>
        <w:rPr>
          <w:rFonts w:eastAsia="Times New Roman" w:cs="Times New Roman"/>
          <w:sz w:val="24"/>
          <w:szCs w:val="24"/>
          <w:lang w:eastAsia="sk-SK"/>
        </w:rPr>
        <w:t>t</w:t>
      </w:r>
      <w:r w:rsidR="002110CE" w:rsidRPr="006D57C6">
        <w:rPr>
          <w:rFonts w:eastAsia="Times New Roman" w:cs="Times New Roman"/>
          <w:sz w:val="24"/>
          <w:szCs w:val="24"/>
          <w:lang w:eastAsia="sk-SK"/>
        </w:rPr>
        <w:t xml:space="preserve">el.: </w:t>
      </w:r>
      <w:r w:rsidR="002110CE" w:rsidRPr="006D57C6">
        <w:rPr>
          <w:rFonts w:eastAsia="Times New Roman" w:cs="Times New Roman"/>
          <w:sz w:val="24"/>
          <w:szCs w:val="24"/>
          <w:lang w:eastAsia="sk-SK"/>
        </w:rPr>
        <w:tab/>
        <w:t>+421 (0)37 6523</w:t>
      </w:r>
      <w:r>
        <w:rPr>
          <w:rFonts w:eastAsia="Times New Roman" w:cs="Times New Roman"/>
          <w:sz w:val="24"/>
          <w:szCs w:val="24"/>
          <w:lang w:eastAsia="sk-SK"/>
        </w:rPr>
        <w:t xml:space="preserve">790, </w:t>
      </w:r>
      <w:r w:rsidR="002110CE" w:rsidRPr="006D57C6">
        <w:rPr>
          <w:rFonts w:eastAsia="Times New Roman" w:cs="Times New Roman"/>
          <w:sz w:val="24"/>
          <w:szCs w:val="24"/>
          <w:lang w:eastAsia="sk-SK"/>
        </w:rPr>
        <w:t>+421 (0)37 6924301</w:t>
      </w:r>
      <w:r>
        <w:rPr>
          <w:rFonts w:eastAsia="Times New Roman" w:cs="Times New Roman"/>
          <w:sz w:val="24"/>
          <w:szCs w:val="24"/>
          <w:lang w:eastAsia="sk-SK"/>
        </w:rPr>
        <w:t>, e</w:t>
      </w:r>
      <w:r w:rsidR="002110CE" w:rsidRPr="006D57C6">
        <w:rPr>
          <w:rFonts w:eastAsia="Times New Roman" w:cs="Times New Roman"/>
          <w:sz w:val="24"/>
          <w:szCs w:val="24"/>
          <w:lang w:eastAsia="sk-SK"/>
        </w:rPr>
        <w:t xml:space="preserve">-mail : penzion-atrium@stonline.sk </w:t>
      </w:r>
    </w:p>
    <w:p w:rsidR="00544EEC" w:rsidRDefault="002110CE" w:rsidP="002110CE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 w:rsidRPr="006D57C6">
        <w:rPr>
          <w:rFonts w:eastAsia="Times New Roman" w:cs="Times New Roman"/>
          <w:sz w:val="24"/>
          <w:szCs w:val="24"/>
          <w:lang w:eastAsia="sk-SK"/>
        </w:rPr>
        <w:t>-</w:t>
      </w:r>
      <w:r w:rsidRPr="006D57C6">
        <w:rPr>
          <w:rFonts w:eastAsia="Times New Roman" w:cs="Times New Roman"/>
          <w:sz w:val="24"/>
          <w:szCs w:val="24"/>
          <w:lang w:eastAsia="sk-SK"/>
        </w:rPr>
        <w:tab/>
        <w:t>35,00 eur + raňajky</w:t>
      </w:r>
    </w:p>
    <w:p w:rsidR="00AC3812" w:rsidRPr="002F6AC1" w:rsidRDefault="00544EEC" w:rsidP="0061147B">
      <w:pPr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eastAsia="sk-SK"/>
        </w:rPr>
      </w:pPr>
      <w:r>
        <w:rPr>
          <w:rFonts w:eastAsia="Times New Roman" w:cs="Times New Roman"/>
          <w:b/>
          <w:sz w:val="28"/>
          <w:szCs w:val="28"/>
          <w:lang w:eastAsia="sk-SK"/>
        </w:rPr>
        <w:lastRenderedPageBreak/>
        <w:t xml:space="preserve">2. </w:t>
      </w:r>
      <w:r w:rsidR="00AC3812" w:rsidRPr="002F6AC1">
        <w:rPr>
          <w:rFonts w:eastAsia="Times New Roman" w:cs="Times New Roman"/>
          <w:b/>
          <w:sz w:val="28"/>
          <w:szCs w:val="28"/>
          <w:lang w:eastAsia="sk-SK"/>
        </w:rPr>
        <w:t>Miesto konania seminára 26.10. 2017</w:t>
      </w:r>
    </w:p>
    <w:p w:rsidR="00544EEC" w:rsidRDefault="00544EEC" w:rsidP="0061147B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sk-SK"/>
        </w:rPr>
      </w:pPr>
    </w:p>
    <w:p w:rsidR="00613061" w:rsidRPr="002F6AC1" w:rsidRDefault="00613061" w:rsidP="0061147B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sk-SK"/>
        </w:rPr>
      </w:pPr>
      <w:r w:rsidRPr="002F6AC1">
        <w:rPr>
          <w:rFonts w:eastAsia="Times New Roman" w:cs="Times New Roman"/>
          <w:sz w:val="28"/>
          <w:szCs w:val="28"/>
          <w:lang w:eastAsia="sk-SK"/>
        </w:rPr>
        <w:t>Slančíkovej 595/1, 949 74 Nitra</w:t>
      </w:r>
    </w:p>
    <w:p w:rsidR="00AC3812" w:rsidRPr="002F6AC1" w:rsidRDefault="00AC3812" w:rsidP="0061147B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sk-SK"/>
        </w:rPr>
      </w:pPr>
    </w:p>
    <w:p w:rsidR="00AC3812" w:rsidRPr="002F6AC1" w:rsidRDefault="00AC3812" w:rsidP="0061147B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sk-SK"/>
        </w:rPr>
      </w:pPr>
      <w:r w:rsidRPr="002F6AC1">
        <w:rPr>
          <w:noProof/>
          <w:lang w:val="cs-CZ" w:eastAsia="cs-CZ"/>
        </w:rPr>
        <w:drawing>
          <wp:inline distT="0" distB="0" distL="0" distR="0" wp14:anchorId="4CF24070" wp14:editId="049EEA06">
            <wp:extent cx="2286000" cy="1524000"/>
            <wp:effectExtent l="0" t="0" r="0" b="0"/>
            <wp:docPr id="2" name="Obrázok 2" descr="https://lh5.googleusercontent.com/-GKQ6JYUKn3Q/WKVvbnqPsBI/AAAAAAAAnPg/4jjJU0Ce9hk6RJtP0Tdz1OwJUv5-SVxXwCLIBGAYYCw/w299-h200-k-no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-GKQ6JYUKn3Q/WKVvbnqPsBI/AAAAAAAAnPg/4jjJU0Ce9hk6RJtP0Tdz1OwJUv5-SVxXwCLIBGAYYCw/w299-h200-k-no/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812" w:rsidRPr="002F6AC1" w:rsidRDefault="00DB0D3E" w:rsidP="0061147B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sk-SK"/>
        </w:rPr>
      </w:pPr>
      <w:r w:rsidRPr="002F6AC1">
        <w:rPr>
          <w:rFonts w:eastAsia="Times New Roman" w:cs="Times New Roman"/>
          <w:sz w:val="28"/>
          <w:szCs w:val="28"/>
          <w:lang w:eastAsia="sk-SK"/>
        </w:rPr>
        <w:t xml:space="preserve">                 </w:t>
      </w:r>
    </w:p>
    <w:p w:rsidR="00085581" w:rsidRDefault="00DB0D3E" w:rsidP="0061147B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sk-SK"/>
        </w:rPr>
      </w:pPr>
      <w:r w:rsidRPr="002F6AC1">
        <w:rPr>
          <w:rFonts w:eastAsia="Times New Roman" w:cs="Times New Roman"/>
          <w:noProof/>
          <w:sz w:val="32"/>
          <w:szCs w:val="32"/>
          <w:lang w:val="cs-CZ"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8499C8" wp14:editId="7D0C70EF">
                <wp:simplePos x="0" y="0"/>
                <wp:positionH relativeFrom="column">
                  <wp:posOffset>3626485</wp:posOffset>
                </wp:positionH>
                <wp:positionV relativeFrom="paragraph">
                  <wp:posOffset>126365</wp:posOffset>
                </wp:positionV>
                <wp:extent cx="609600" cy="594360"/>
                <wp:effectExtent l="0" t="0" r="76200" b="53340"/>
                <wp:wrapNone/>
                <wp:docPr id="5" name="Rovná spojovacia šípk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5943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448942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5" o:spid="_x0000_s1026" type="#_x0000_t32" style="position:absolute;margin-left:285.55pt;margin-top:9.95pt;width:48pt;height:46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" strokecolor="#4472c4 [3204]" strokeweight=".5pt">
                <v:stroke endarrow="block" joinstyle="miter"/>
              </v:shape>
            </w:pict>
          </mc:Fallback>
        </mc:AlternateContent>
      </w:r>
      <w:r w:rsidRPr="002F6AC1">
        <w:rPr>
          <w:rFonts w:eastAsia="Times New Roman" w:cs="Times New Roman"/>
          <w:sz w:val="28"/>
          <w:szCs w:val="28"/>
          <w:lang w:eastAsia="sk-SK"/>
        </w:rPr>
        <w:t xml:space="preserve">                                 </w:t>
      </w:r>
    </w:p>
    <w:p w:rsidR="00AC3812" w:rsidRPr="002F6AC1" w:rsidRDefault="00DB0D3E" w:rsidP="0008558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sk-SK"/>
        </w:rPr>
      </w:pPr>
      <w:r w:rsidRPr="002F6AC1">
        <w:rPr>
          <w:rFonts w:eastAsia="Times New Roman" w:cs="Times New Roman"/>
          <w:sz w:val="28"/>
          <w:szCs w:val="28"/>
          <w:lang w:eastAsia="sk-SK"/>
        </w:rPr>
        <w:t>Miesto konania seminára</w:t>
      </w:r>
    </w:p>
    <w:p w:rsidR="00AC3812" w:rsidRPr="002F6AC1" w:rsidRDefault="00AC3812" w:rsidP="0061147B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sk-SK"/>
        </w:rPr>
      </w:pPr>
    </w:p>
    <w:p w:rsidR="001916DE" w:rsidRPr="002F6AC1" w:rsidRDefault="001916DE" w:rsidP="0061147B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sk-SK"/>
        </w:rPr>
      </w:pPr>
    </w:p>
    <w:p w:rsidR="001916DE" w:rsidRPr="002F6AC1" w:rsidRDefault="00DB0D3E" w:rsidP="0061147B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sk-SK"/>
        </w:rPr>
      </w:pPr>
      <w:r w:rsidRPr="002F6AC1">
        <w:rPr>
          <w:rFonts w:eastAsia="Times New Roman" w:cs="Times New Roman"/>
          <w:noProof/>
          <w:sz w:val="28"/>
          <w:szCs w:val="28"/>
          <w:lang w:val="cs-CZ" w:eastAsia="cs-CZ"/>
        </w:rPr>
        <w:drawing>
          <wp:inline distT="0" distB="0" distL="0" distR="0" wp14:anchorId="61557483" wp14:editId="2663B0D0">
            <wp:extent cx="5760720" cy="4072301"/>
            <wp:effectExtent l="0" t="0" r="0" b="4445"/>
            <wp:docPr id="3" name="Obrázok 3" descr="http://konferencie.ukf.sk/public/conferences/6/pictures/Mapakongres_Zool%C3%B3gia_2016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nferencie.ukf.sk/public/conferences/6/pictures/Mapakongres_Zool%C3%B3gia_2016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6DE" w:rsidRPr="002F6AC1" w:rsidRDefault="001916DE" w:rsidP="0061147B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sk-SK"/>
        </w:rPr>
      </w:pPr>
    </w:p>
    <w:p w:rsidR="001916DE" w:rsidRPr="002F6AC1" w:rsidRDefault="001916DE" w:rsidP="0061147B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sk-SK"/>
        </w:rPr>
      </w:pPr>
    </w:p>
    <w:p w:rsidR="001916DE" w:rsidRPr="002F6AC1" w:rsidRDefault="001916DE" w:rsidP="0061147B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sk-SK"/>
        </w:rPr>
      </w:pPr>
    </w:p>
    <w:p w:rsidR="001916DE" w:rsidRPr="002F6AC1" w:rsidRDefault="001916DE" w:rsidP="0061147B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sk-SK"/>
        </w:rPr>
      </w:pPr>
    </w:p>
    <w:p w:rsidR="00E15FC0" w:rsidRDefault="00E15FC0" w:rsidP="0061147B">
      <w:pPr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eastAsia="sk-SK"/>
        </w:rPr>
      </w:pPr>
      <w:bookmarkStart w:id="3" w:name="_Hlk494452289"/>
    </w:p>
    <w:p w:rsidR="00E15FC0" w:rsidRDefault="00E15FC0" w:rsidP="0061147B">
      <w:pPr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eastAsia="sk-SK"/>
        </w:rPr>
      </w:pPr>
    </w:p>
    <w:p w:rsidR="00AC3812" w:rsidRPr="002F6AC1" w:rsidRDefault="00544EEC" w:rsidP="00544EEC">
      <w:pPr>
        <w:rPr>
          <w:rFonts w:eastAsia="Times New Roman" w:cs="Times New Roman"/>
          <w:b/>
          <w:sz w:val="28"/>
          <w:szCs w:val="28"/>
          <w:lang w:eastAsia="sk-SK"/>
        </w:rPr>
      </w:pPr>
      <w:r>
        <w:rPr>
          <w:rFonts w:eastAsia="Times New Roman" w:cs="Times New Roman"/>
          <w:b/>
          <w:sz w:val="28"/>
          <w:szCs w:val="28"/>
          <w:lang w:eastAsia="sk-SK"/>
        </w:rPr>
        <w:br w:type="page"/>
      </w:r>
      <w:r w:rsidR="00764F38" w:rsidRPr="002F6AC1">
        <w:rPr>
          <w:rFonts w:eastAsia="Times New Roman" w:cs="Times New Roman"/>
          <w:b/>
          <w:sz w:val="28"/>
          <w:szCs w:val="28"/>
          <w:lang w:eastAsia="sk-SK"/>
        </w:rPr>
        <w:lastRenderedPageBreak/>
        <w:t xml:space="preserve">3. </w:t>
      </w:r>
      <w:r w:rsidR="00821F39" w:rsidRPr="002F6AC1">
        <w:rPr>
          <w:rFonts w:eastAsia="Times New Roman" w:cs="Times New Roman"/>
          <w:b/>
          <w:sz w:val="28"/>
          <w:szCs w:val="28"/>
          <w:lang w:eastAsia="sk-SK"/>
        </w:rPr>
        <w:t>Reštaurácie v okolí</w:t>
      </w:r>
      <w:bookmarkEnd w:id="3"/>
      <w:r w:rsidR="00821F39" w:rsidRPr="002F6AC1">
        <w:rPr>
          <w:rFonts w:eastAsia="Times New Roman" w:cs="Times New Roman"/>
          <w:b/>
          <w:sz w:val="28"/>
          <w:szCs w:val="28"/>
          <w:lang w:eastAsia="sk-SK"/>
        </w:rPr>
        <w:t>:</w:t>
      </w:r>
    </w:p>
    <w:p w:rsidR="00821F39" w:rsidRPr="002F6AC1" w:rsidRDefault="00821F39" w:rsidP="00821F39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sk-SK"/>
        </w:rPr>
      </w:pPr>
    </w:p>
    <w:p w:rsidR="00821F39" w:rsidRPr="002F6AC1" w:rsidRDefault="00821F39" w:rsidP="00821F39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sk-SK"/>
        </w:rPr>
      </w:pPr>
      <w:r w:rsidRPr="002F6AC1">
        <w:rPr>
          <w:rFonts w:eastAsia="Times New Roman" w:cs="Times New Roman"/>
          <w:sz w:val="28"/>
          <w:szCs w:val="28"/>
          <w:lang w:eastAsia="sk-SK"/>
        </w:rPr>
        <w:t>Reštaurácia Karla</w:t>
      </w:r>
    </w:p>
    <w:p w:rsidR="00821F39" w:rsidRPr="002F6AC1" w:rsidRDefault="00821F39" w:rsidP="00821F39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sk-SK"/>
        </w:rPr>
      </w:pPr>
      <w:r w:rsidRPr="002F6AC1">
        <w:rPr>
          <w:rFonts w:eastAsia="Times New Roman" w:cs="Times New Roman"/>
          <w:sz w:val="28"/>
          <w:szCs w:val="28"/>
          <w:lang w:eastAsia="sk-SK"/>
        </w:rPr>
        <w:t>Reštaurácia Wilsonovo nábrežie 162/88</w:t>
      </w:r>
    </w:p>
    <w:p w:rsidR="00821F39" w:rsidRPr="002F6AC1" w:rsidRDefault="00821F39" w:rsidP="00821F39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sk-SK"/>
        </w:rPr>
      </w:pPr>
      <w:r w:rsidRPr="002F6AC1">
        <w:rPr>
          <w:rFonts w:eastAsia="Times New Roman" w:cs="Times New Roman"/>
          <w:sz w:val="28"/>
          <w:szCs w:val="28"/>
          <w:lang w:eastAsia="sk-SK"/>
        </w:rPr>
        <w:t>Čínska reštaurácia Fenix</w:t>
      </w:r>
      <w:r w:rsidR="00085581">
        <w:rPr>
          <w:rFonts w:eastAsia="Times New Roman" w:cs="Times New Roman"/>
          <w:sz w:val="28"/>
          <w:szCs w:val="28"/>
          <w:lang w:eastAsia="sk-SK"/>
        </w:rPr>
        <w:t>,</w:t>
      </w:r>
      <w:r w:rsidRPr="002F6AC1">
        <w:rPr>
          <w:rFonts w:eastAsia="Times New Roman" w:cs="Times New Roman"/>
          <w:sz w:val="28"/>
          <w:szCs w:val="28"/>
          <w:lang w:eastAsia="sk-SK"/>
        </w:rPr>
        <w:t xml:space="preserve"> Mostná 2693/72</w:t>
      </w:r>
    </w:p>
    <w:p w:rsidR="00821F39" w:rsidRPr="002F6AC1" w:rsidRDefault="00821F39" w:rsidP="00821F39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sk-SK"/>
        </w:rPr>
      </w:pPr>
      <w:r w:rsidRPr="002F6AC1">
        <w:rPr>
          <w:rFonts w:eastAsia="Times New Roman" w:cs="Times New Roman"/>
          <w:sz w:val="28"/>
          <w:szCs w:val="28"/>
          <w:lang w:eastAsia="sk-SK"/>
        </w:rPr>
        <w:t>Reštaurácia U Zlatej Svini</w:t>
      </w:r>
      <w:r w:rsidR="00D702EF" w:rsidRPr="002F6AC1">
        <w:rPr>
          <w:rFonts w:eastAsia="Times New Roman" w:cs="Times New Roman"/>
          <w:sz w:val="28"/>
          <w:szCs w:val="28"/>
          <w:lang w:eastAsia="sk-SK"/>
        </w:rPr>
        <w:t xml:space="preserve">, </w:t>
      </w:r>
      <w:r w:rsidRPr="002F6AC1">
        <w:rPr>
          <w:rFonts w:eastAsia="Times New Roman" w:cs="Times New Roman"/>
          <w:sz w:val="28"/>
          <w:szCs w:val="28"/>
          <w:lang w:eastAsia="sk-SK"/>
        </w:rPr>
        <w:t>Dolnozoborská 18</w:t>
      </w:r>
    </w:p>
    <w:p w:rsidR="00821F39" w:rsidRPr="002F6AC1" w:rsidRDefault="00821F39" w:rsidP="00821F39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sk-SK"/>
        </w:rPr>
      </w:pPr>
      <w:r w:rsidRPr="002F6AC1">
        <w:rPr>
          <w:rFonts w:eastAsia="Times New Roman" w:cs="Times New Roman"/>
          <w:sz w:val="28"/>
          <w:szCs w:val="28"/>
          <w:lang w:eastAsia="sk-SK"/>
        </w:rPr>
        <w:t>Reštaurácia Flash</w:t>
      </w:r>
      <w:r w:rsidR="00D702EF" w:rsidRPr="002F6AC1">
        <w:rPr>
          <w:rFonts w:eastAsia="Times New Roman" w:cs="Times New Roman"/>
          <w:sz w:val="28"/>
          <w:szCs w:val="28"/>
          <w:lang w:eastAsia="sk-SK"/>
        </w:rPr>
        <w:t xml:space="preserve">, </w:t>
      </w:r>
      <w:r w:rsidRPr="002F6AC1">
        <w:rPr>
          <w:rFonts w:eastAsia="Times New Roman" w:cs="Times New Roman"/>
          <w:sz w:val="28"/>
          <w:szCs w:val="28"/>
          <w:lang w:eastAsia="sk-SK"/>
        </w:rPr>
        <w:t>Chrenovská 21/14</w:t>
      </w:r>
    </w:p>
    <w:p w:rsidR="00821F39" w:rsidRPr="002F6AC1" w:rsidRDefault="00821F39" w:rsidP="00821F39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sk-SK"/>
        </w:rPr>
      </w:pPr>
      <w:r w:rsidRPr="002F6AC1">
        <w:rPr>
          <w:rFonts w:eastAsia="Times New Roman" w:cs="Times New Roman"/>
          <w:sz w:val="28"/>
          <w:szCs w:val="28"/>
          <w:lang w:eastAsia="sk-SK"/>
        </w:rPr>
        <w:t>Čínska reštaurácia Panda</w:t>
      </w:r>
      <w:r w:rsidR="00D702EF" w:rsidRPr="002F6AC1">
        <w:rPr>
          <w:rFonts w:eastAsia="Times New Roman" w:cs="Times New Roman"/>
          <w:sz w:val="28"/>
          <w:szCs w:val="28"/>
          <w:lang w:eastAsia="sk-SK"/>
        </w:rPr>
        <w:t xml:space="preserve">, </w:t>
      </w:r>
      <w:r w:rsidRPr="002F6AC1">
        <w:rPr>
          <w:rFonts w:eastAsia="Times New Roman" w:cs="Times New Roman"/>
          <w:sz w:val="28"/>
          <w:szCs w:val="28"/>
          <w:lang w:eastAsia="sk-SK"/>
        </w:rPr>
        <w:t>Kupecká 1350/2</w:t>
      </w:r>
    </w:p>
    <w:p w:rsidR="00821F39" w:rsidRPr="002F6AC1" w:rsidRDefault="00821F39" w:rsidP="00821F39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sk-SK"/>
        </w:rPr>
      </w:pPr>
      <w:r w:rsidRPr="002F6AC1">
        <w:rPr>
          <w:rFonts w:eastAsia="Times New Roman" w:cs="Times New Roman"/>
          <w:sz w:val="28"/>
          <w:szCs w:val="28"/>
          <w:lang w:eastAsia="sk-SK"/>
        </w:rPr>
        <w:t>Paladium bar &amp; restaurant</w:t>
      </w:r>
      <w:r w:rsidR="00D702EF" w:rsidRPr="002F6AC1">
        <w:rPr>
          <w:rFonts w:eastAsia="Times New Roman" w:cs="Times New Roman"/>
          <w:sz w:val="28"/>
          <w:szCs w:val="28"/>
          <w:lang w:eastAsia="sk-SK"/>
        </w:rPr>
        <w:t xml:space="preserve">, </w:t>
      </w:r>
      <w:r w:rsidRPr="002F6AC1">
        <w:rPr>
          <w:rFonts w:eastAsia="Times New Roman" w:cs="Times New Roman"/>
          <w:sz w:val="28"/>
          <w:szCs w:val="28"/>
          <w:lang w:eastAsia="sk-SK"/>
        </w:rPr>
        <w:t>Štúrova 71</w:t>
      </w:r>
      <w:r w:rsidR="00D702EF" w:rsidRPr="002F6AC1">
        <w:rPr>
          <w:rFonts w:eastAsia="Times New Roman" w:cs="Times New Roman"/>
          <w:sz w:val="28"/>
          <w:szCs w:val="28"/>
          <w:lang w:eastAsia="sk-SK"/>
        </w:rPr>
        <w:t xml:space="preserve">, </w:t>
      </w:r>
      <w:r w:rsidRPr="002F6AC1">
        <w:rPr>
          <w:rFonts w:eastAsia="Times New Roman" w:cs="Times New Roman"/>
          <w:sz w:val="28"/>
          <w:szCs w:val="28"/>
          <w:lang w:eastAsia="sk-SK"/>
        </w:rPr>
        <w:t>Otvorené do 0:00</w:t>
      </w:r>
    </w:p>
    <w:p w:rsidR="00821F39" w:rsidRPr="002F6AC1" w:rsidRDefault="00821F39" w:rsidP="00821F39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sk-SK"/>
        </w:rPr>
      </w:pPr>
      <w:r w:rsidRPr="002F6AC1">
        <w:rPr>
          <w:rFonts w:eastAsia="Times New Roman" w:cs="Times New Roman"/>
          <w:sz w:val="28"/>
          <w:szCs w:val="28"/>
          <w:lang w:eastAsia="sk-SK"/>
        </w:rPr>
        <w:t>Hájovňa u</w:t>
      </w:r>
      <w:r w:rsidR="00D702EF" w:rsidRPr="002F6AC1">
        <w:rPr>
          <w:rFonts w:eastAsia="Times New Roman" w:cs="Times New Roman"/>
          <w:sz w:val="28"/>
          <w:szCs w:val="28"/>
          <w:lang w:eastAsia="sk-SK"/>
        </w:rPr>
        <w:t> </w:t>
      </w:r>
      <w:r w:rsidRPr="002F6AC1">
        <w:rPr>
          <w:rFonts w:eastAsia="Times New Roman" w:cs="Times New Roman"/>
          <w:sz w:val="28"/>
          <w:szCs w:val="28"/>
          <w:lang w:eastAsia="sk-SK"/>
        </w:rPr>
        <w:t>HOFFERA</w:t>
      </w:r>
      <w:r w:rsidR="00D702EF" w:rsidRPr="002F6AC1">
        <w:rPr>
          <w:rFonts w:eastAsia="Times New Roman" w:cs="Times New Roman"/>
          <w:sz w:val="28"/>
          <w:szCs w:val="28"/>
          <w:lang w:eastAsia="sk-SK"/>
        </w:rPr>
        <w:t>, Reštaurácia</w:t>
      </w:r>
      <w:r w:rsidRPr="002F6AC1">
        <w:rPr>
          <w:rFonts w:eastAsia="Times New Roman" w:cs="Times New Roman"/>
          <w:sz w:val="28"/>
          <w:szCs w:val="28"/>
          <w:lang w:eastAsia="sk-SK"/>
        </w:rPr>
        <w:t xml:space="preserve"> Špitálska 589/8</w:t>
      </w:r>
    </w:p>
    <w:p w:rsidR="00821F39" w:rsidRPr="002F6AC1" w:rsidRDefault="00821F39" w:rsidP="00821F39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sk-SK"/>
        </w:rPr>
      </w:pPr>
      <w:r w:rsidRPr="002F6AC1">
        <w:rPr>
          <w:rFonts w:eastAsia="Times New Roman" w:cs="Times New Roman"/>
          <w:sz w:val="28"/>
          <w:szCs w:val="28"/>
          <w:lang w:eastAsia="sk-SK"/>
        </w:rPr>
        <w:t>Hofferka u</w:t>
      </w:r>
      <w:r w:rsidR="00D702EF" w:rsidRPr="002F6AC1">
        <w:rPr>
          <w:rFonts w:eastAsia="Times New Roman" w:cs="Times New Roman"/>
          <w:sz w:val="28"/>
          <w:szCs w:val="28"/>
          <w:lang w:eastAsia="sk-SK"/>
        </w:rPr>
        <w:t> </w:t>
      </w:r>
      <w:r w:rsidRPr="002F6AC1">
        <w:rPr>
          <w:rFonts w:eastAsia="Times New Roman" w:cs="Times New Roman"/>
          <w:sz w:val="28"/>
          <w:szCs w:val="28"/>
          <w:lang w:eastAsia="sk-SK"/>
        </w:rPr>
        <w:t>HOFFERA</w:t>
      </w:r>
      <w:r w:rsidR="00D702EF" w:rsidRPr="002F6AC1">
        <w:rPr>
          <w:rFonts w:eastAsia="Times New Roman" w:cs="Times New Roman"/>
          <w:sz w:val="28"/>
          <w:szCs w:val="28"/>
          <w:lang w:eastAsia="sk-SK"/>
        </w:rPr>
        <w:t xml:space="preserve">, </w:t>
      </w:r>
      <w:r w:rsidRPr="002F6AC1">
        <w:rPr>
          <w:rFonts w:eastAsia="Times New Roman" w:cs="Times New Roman"/>
          <w:sz w:val="28"/>
          <w:szCs w:val="28"/>
          <w:lang w:eastAsia="sk-SK"/>
        </w:rPr>
        <w:t>Reštaurácia · Štefánikova trieda 22/39</w:t>
      </w:r>
    </w:p>
    <w:p w:rsidR="00821F39" w:rsidRPr="002F6AC1" w:rsidRDefault="00821F39" w:rsidP="00821F39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sk-SK"/>
        </w:rPr>
      </w:pPr>
      <w:r w:rsidRPr="002F6AC1">
        <w:rPr>
          <w:rFonts w:eastAsia="Times New Roman" w:cs="Times New Roman"/>
          <w:sz w:val="28"/>
          <w:szCs w:val="28"/>
          <w:lang w:eastAsia="sk-SK"/>
        </w:rPr>
        <w:t>Reštaurácia Quo Vadis</w:t>
      </w:r>
      <w:r w:rsidR="00D702EF" w:rsidRPr="002F6AC1">
        <w:rPr>
          <w:rFonts w:eastAsia="Times New Roman" w:cs="Times New Roman"/>
          <w:sz w:val="28"/>
          <w:szCs w:val="28"/>
          <w:lang w:eastAsia="sk-SK"/>
        </w:rPr>
        <w:t xml:space="preserve">, </w:t>
      </w:r>
      <w:r w:rsidRPr="002F6AC1">
        <w:rPr>
          <w:rFonts w:eastAsia="Times New Roman" w:cs="Times New Roman"/>
          <w:sz w:val="28"/>
          <w:szCs w:val="28"/>
          <w:lang w:eastAsia="sk-SK"/>
        </w:rPr>
        <w:t>Svätourbanská 89/1</w:t>
      </w:r>
    </w:p>
    <w:p w:rsidR="00821F39" w:rsidRPr="002F6AC1" w:rsidRDefault="00821F39" w:rsidP="00821F39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sk-SK"/>
        </w:rPr>
      </w:pPr>
      <w:r w:rsidRPr="002F6AC1">
        <w:rPr>
          <w:rFonts w:eastAsia="Times New Roman" w:cs="Times New Roman"/>
          <w:sz w:val="28"/>
          <w:szCs w:val="28"/>
          <w:lang w:eastAsia="sk-SK"/>
        </w:rPr>
        <w:t>Svetluška (Firefly)</w:t>
      </w:r>
      <w:r w:rsidR="00D702EF" w:rsidRPr="002F6AC1">
        <w:rPr>
          <w:rFonts w:eastAsia="Times New Roman" w:cs="Times New Roman"/>
          <w:sz w:val="28"/>
          <w:szCs w:val="28"/>
          <w:lang w:eastAsia="sk-SK"/>
        </w:rPr>
        <w:t xml:space="preserve">, </w:t>
      </w:r>
      <w:r w:rsidRPr="002F6AC1">
        <w:rPr>
          <w:rFonts w:eastAsia="Times New Roman" w:cs="Times New Roman"/>
          <w:sz w:val="28"/>
          <w:szCs w:val="28"/>
          <w:lang w:eastAsia="sk-SK"/>
        </w:rPr>
        <w:t>zdravé stravov</w:t>
      </w:r>
      <w:r w:rsidR="00D702EF" w:rsidRPr="002F6AC1">
        <w:rPr>
          <w:rFonts w:eastAsia="Times New Roman" w:cs="Times New Roman"/>
          <w:sz w:val="28"/>
          <w:szCs w:val="28"/>
          <w:lang w:eastAsia="sk-SK"/>
        </w:rPr>
        <w:t>anie · Štefánikova trieda 19/3</w:t>
      </w:r>
    </w:p>
    <w:p w:rsidR="00821F39" w:rsidRPr="002F6AC1" w:rsidRDefault="00821F39" w:rsidP="00821F39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sk-SK"/>
        </w:rPr>
      </w:pPr>
      <w:r w:rsidRPr="002F6AC1">
        <w:rPr>
          <w:rFonts w:eastAsia="Times New Roman" w:cs="Times New Roman"/>
          <w:sz w:val="28"/>
          <w:szCs w:val="28"/>
          <w:lang w:eastAsia="sk-SK"/>
        </w:rPr>
        <w:t>Reštaurácia Mexiko</w:t>
      </w:r>
      <w:r w:rsidR="00D702EF" w:rsidRPr="002F6AC1">
        <w:rPr>
          <w:rFonts w:eastAsia="Times New Roman" w:cs="Times New Roman"/>
          <w:sz w:val="28"/>
          <w:szCs w:val="28"/>
          <w:lang w:eastAsia="sk-SK"/>
        </w:rPr>
        <w:t xml:space="preserve">, </w:t>
      </w:r>
      <w:r w:rsidRPr="002F6AC1">
        <w:rPr>
          <w:rFonts w:eastAsia="Times New Roman" w:cs="Times New Roman"/>
          <w:sz w:val="28"/>
          <w:szCs w:val="28"/>
          <w:lang w:eastAsia="sk-SK"/>
        </w:rPr>
        <w:t>Štefánikova trieda 3/5</w:t>
      </w:r>
    </w:p>
    <w:p w:rsidR="00821F39" w:rsidRPr="002F6AC1" w:rsidRDefault="00821F39" w:rsidP="00821F39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sk-SK"/>
        </w:rPr>
      </w:pPr>
      <w:r w:rsidRPr="002F6AC1">
        <w:rPr>
          <w:rFonts w:eastAsia="Times New Roman" w:cs="Times New Roman"/>
          <w:sz w:val="28"/>
          <w:szCs w:val="28"/>
          <w:lang w:eastAsia="sk-SK"/>
        </w:rPr>
        <w:t>Stará kotolňa</w:t>
      </w:r>
      <w:r w:rsidR="00D702EF" w:rsidRPr="002F6AC1">
        <w:rPr>
          <w:rFonts w:eastAsia="Times New Roman" w:cs="Times New Roman"/>
          <w:sz w:val="28"/>
          <w:szCs w:val="28"/>
          <w:lang w:eastAsia="sk-SK"/>
        </w:rPr>
        <w:t>, Reštaurácia</w:t>
      </w:r>
      <w:r w:rsidRPr="002F6AC1">
        <w:rPr>
          <w:rFonts w:eastAsia="Times New Roman" w:cs="Times New Roman"/>
          <w:sz w:val="28"/>
          <w:szCs w:val="28"/>
          <w:lang w:eastAsia="sk-SK"/>
        </w:rPr>
        <w:t xml:space="preserve"> Topoľová 636/2</w:t>
      </w:r>
    </w:p>
    <w:p w:rsidR="00821F39" w:rsidRPr="002F6AC1" w:rsidRDefault="00821F39" w:rsidP="00821F39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sk-SK"/>
        </w:rPr>
      </w:pPr>
      <w:r w:rsidRPr="002F6AC1">
        <w:rPr>
          <w:rFonts w:eastAsia="Times New Roman" w:cs="Times New Roman"/>
          <w:sz w:val="28"/>
          <w:szCs w:val="28"/>
          <w:lang w:eastAsia="sk-SK"/>
        </w:rPr>
        <w:t>Patriot Restaurant Mlyny</w:t>
      </w:r>
      <w:r w:rsidR="00D702EF" w:rsidRPr="002F6AC1">
        <w:rPr>
          <w:rFonts w:eastAsia="Times New Roman" w:cs="Times New Roman"/>
          <w:sz w:val="28"/>
          <w:szCs w:val="28"/>
          <w:lang w:eastAsia="sk-SK"/>
        </w:rPr>
        <w:t xml:space="preserve">, </w:t>
      </w:r>
      <w:r w:rsidRPr="002F6AC1">
        <w:rPr>
          <w:rFonts w:eastAsia="Times New Roman" w:cs="Times New Roman"/>
          <w:sz w:val="28"/>
          <w:szCs w:val="28"/>
          <w:lang w:eastAsia="sk-SK"/>
        </w:rPr>
        <w:t>Štefánikova 35/61</w:t>
      </w:r>
    </w:p>
    <w:p w:rsidR="00821F39" w:rsidRPr="002F6AC1" w:rsidRDefault="00821F39" w:rsidP="00821F39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sk-SK"/>
        </w:rPr>
      </w:pPr>
      <w:r w:rsidRPr="002F6AC1">
        <w:rPr>
          <w:rFonts w:eastAsia="Times New Roman" w:cs="Times New Roman"/>
          <w:sz w:val="28"/>
          <w:szCs w:val="28"/>
          <w:lang w:eastAsia="sk-SK"/>
        </w:rPr>
        <w:t>Ristorante Pizzeria Boccaccio</w:t>
      </w:r>
      <w:r w:rsidR="001916DE" w:rsidRPr="002F6AC1">
        <w:rPr>
          <w:rFonts w:eastAsia="Times New Roman" w:cs="Times New Roman"/>
          <w:sz w:val="28"/>
          <w:szCs w:val="28"/>
          <w:lang w:eastAsia="sk-SK"/>
        </w:rPr>
        <w:t xml:space="preserve">, </w:t>
      </w:r>
      <w:r w:rsidRPr="002F6AC1">
        <w:rPr>
          <w:rFonts w:eastAsia="Times New Roman" w:cs="Times New Roman"/>
          <w:sz w:val="28"/>
          <w:szCs w:val="28"/>
          <w:lang w:eastAsia="sk-SK"/>
        </w:rPr>
        <w:t>talianska</w:t>
      </w:r>
      <w:r w:rsidR="001916DE" w:rsidRPr="002F6AC1">
        <w:rPr>
          <w:rFonts w:eastAsia="Times New Roman" w:cs="Times New Roman"/>
          <w:sz w:val="28"/>
          <w:szCs w:val="28"/>
          <w:lang w:eastAsia="sk-SK"/>
        </w:rPr>
        <w:t>,</w:t>
      </w:r>
      <w:r w:rsidRPr="002F6AC1">
        <w:rPr>
          <w:rFonts w:eastAsia="Times New Roman" w:cs="Times New Roman"/>
          <w:sz w:val="28"/>
          <w:szCs w:val="28"/>
          <w:lang w:eastAsia="sk-SK"/>
        </w:rPr>
        <w:t xml:space="preserve"> Farská 1335/36</w:t>
      </w:r>
    </w:p>
    <w:p w:rsidR="00AC3812" w:rsidRPr="002F6AC1" w:rsidRDefault="00AC3812" w:rsidP="0061147B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sk-SK"/>
        </w:rPr>
      </w:pPr>
    </w:p>
    <w:p w:rsidR="00AC3812" w:rsidRPr="002F6AC1" w:rsidRDefault="00AC3812" w:rsidP="0061147B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sk-SK"/>
        </w:rPr>
      </w:pPr>
    </w:p>
    <w:p w:rsidR="002110CE" w:rsidRPr="002F6AC1" w:rsidRDefault="002110CE" w:rsidP="0061147B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sk-SK"/>
        </w:rPr>
      </w:pPr>
    </w:p>
    <w:p w:rsidR="002110CE" w:rsidRPr="002F6AC1" w:rsidRDefault="002110CE" w:rsidP="0061147B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sk-SK"/>
        </w:rPr>
      </w:pPr>
    </w:p>
    <w:p w:rsidR="00E15FC0" w:rsidRDefault="00E15FC0" w:rsidP="0061147B">
      <w:pPr>
        <w:spacing w:after="0" w:line="240" w:lineRule="auto"/>
        <w:jc w:val="both"/>
        <w:rPr>
          <w:rFonts w:cs="Times New Roman"/>
          <w:b/>
          <w:sz w:val="28"/>
          <w:szCs w:val="28"/>
        </w:rPr>
      </w:pPr>
      <w:bookmarkStart w:id="4" w:name="_Hlk494452663"/>
    </w:p>
    <w:p w:rsidR="00E15FC0" w:rsidRDefault="00E15FC0" w:rsidP="0061147B">
      <w:pPr>
        <w:spacing w:after="0" w:line="240" w:lineRule="auto"/>
        <w:jc w:val="both"/>
        <w:rPr>
          <w:rFonts w:cs="Times New Roman"/>
          <w:b/>
          <w:sz w:val="28"/>
          <w:szCs w:val="28"/>
        </w:rPr>
      </w:pPr>
    </w:p>
    <w:p w:rsidR="0061147B" w:rsidRPr="00544EEC" w:rsidRDefault="00764F38" w:rsidP="00544EEC">
      <w:pPr>
        <w:pStyle w:val="Bezmezer"/>
        <w:rPr>
          <w:b/>
          <w:sz w:val="28"/>
          <w:szCs w:val="28"/>
        </w:rPr>
      </w:pPr>
      <w:r w:rsidRPr="00544EEC">
        <w:rPr>
          <w:b/>
          <w:sz w:val="28"/>
          <w:szCs w:val="28"/>
        </w:rPr>
        <w:t>4. Štúdia „Medzigeneračné vzťahy v optike sociologickej teórie“</w:t>
      </w:r>
    </w:p>
    <w:bookmarkEnd w:id="4"/>
    <w:p w:rsidR="00764F38" w:rsidRPr="002F6AC1" w:rsidRDefault="00764F38" w:rsidP="00544EEC">
      <w:pPr>
        <w:pStyle w:val="Bezmezer"/>
      </w:pPr>
    </w:p>
    <w:p w:rsidR="00544EEC" w:rsidRPr="00544EEC" w:rsidRDefault="00544EEC" w:rsidP="00544EEC">
      <w:pPr>
        <w:pStyle w:val="Bezmezer"/>
        <w:rPr>
          <w:rFonts w:ascii="Calibri" w:hAnsi="Calibri" w:cs="Calibri"/>
          <w:sz w:val="28"/>
          <w:szCs w:val="28"/>
        </w:rPr>
      </w:pPr>
      <w:r w:rsidRPr="00544EEC">
        <w:rPr>
          <w:rFonts w:ascii="Calibri" w:hAnsi="Calibri" w:cs="Calibri"/>
          <w:sz w:val="28"/>
          <w:szCs w:val="28"/>
        </w:rPr>
        <w:t>Štúdia je dostupná na stránkach časopisu Sociálna pedagogika:</w:t>
      </w:r>
    </w:p>
    <w:p w:rsidR="00544EEC" w:rsidRDefault="00544EEC" w:rsidP="00544EEC">
      <w:pPr>
        <w:pStyle w:val="Bezmezer"/>
        <w:rPr>
          <w:rFonts w:ascii="Calibri" w:hAnsi="Calibri" w:cs="Calibri"/>
          <w:color w:val="1F497D"/>
        </w:rPr>
      </w:pPr>
    </w:p>
    <w:p w:rsidR="00544EEC" w:rsidRDefault="00085581" w:rsidP="00544EEC">
      <w:pPr>
        <w:pStyle w:val="Bezmezer"/>
        <w:rPr>
          <w:rFonts w:ascii="Calibri" w:hAnsi="Calibri" w:cs="Calibri"/>
          <w:sz w:val="28"/>
          <w:szCs w:val="28"/>
        </w:rPr>
      </w:pPr>
      <w:r w:rsidRPr="00544EEC">
        <w:rPr>
          <w:rFonts w:ascii="Calibri" w:hAnsi="Calibri" w:cs="Calibri"/>
          <w:sz w:val="28"/>
          <w:szCs w:val="28"/>
        </w:rPr>
        <w:t xml:space="preserve">Adresa: </w:t>
      </w:r>
    </w:p>
    <w:p w:rsidR="00544EEC" w:rsidRDefault="00644E3E" w:rsidP="00544EEC">
      <w:pPr>
        <w:pStyle w:val="Bezmezer"/>
        <w:rPr>
          <w:rFonts w:ascii="Calibri" w:hAnsi="Calibri" w:cs="Calibri"/>
          <w:sz w:val="28"/>
          <w:szCs w:val="28"/>
        </w:rPr>
      </w:pPr>
      <w:hyperlink r:id="rId11" w:history="1">
        <w:r w:rsidR="00085581" w:rsidRPr="00544EEC">
          <w:rPr>
            <w:rStyle w:val="Hypertextovodkaz"/>
            <w:rFonts w:ascii="Calibri" w:hAnsi="Calibri" w:cs="Calibri"/>
            <w:color w:val="auto"/>
            <w:sz w:val="28"/>
            <w:szCs w:val="28"/>
          </w:rPr>
          <w:t>http://soced.cz</w:t>
        </w:r>
      </w:hyperlink>
      <w:r w:rsidR="00085581" w:rsidRPr="00544EEC">
        <w:rPr>
          <w:rFonts w:ascii="Calibri" w:hAnsi="Calibri" w:cs="Calibri"/>
          <w:sz w:val="28"/>
          <w:szCs w:val="28"/>
        </w:rPr>
        <w:t xml:space="preserve"> → </w:t>
      </w:r>
      <w:r w:rsidR="00544EEC">
        <w:rPr>
          <w:rFonts w:ascii="Calibri" w:hAnsi="Calibri" w:cs="Calibri"/>
          <w:sz w:val="28"/>
          <w:szCs w:val="28"/>
        </w:rPr>
        <w:t>archív časopisu</w:t>
      </w:r>
      <w:r w:rsidR="00085581" w:rsidRPr="00544EEC">
        <w:rPr>
          <w:rFonts w:ascii="Calibri" w:hAnsi="Calibri" w:cs="Calibri"/>
          <w:sz w:val="28"/>
          <w:szCs w:val="28"/>
        </w:rPr>
        <w:t xml:space="preserve"> → ročník 2013 → číslo 1 → stránky </w:t>
      </w:r>
      <w:r w:rsidR="00544EEC" w:rsidRPr="00544EEC">
        <w:rPr>
          <w:rFonts w:ascii="Calibri" w:hAnsi="Calibri" w:cs="Calibri"/>
          <w:sz w:val="28"/>
          <w:szCs w:val="28"/>
        </w:rPr>
        <w:t>48 – 63</w:t>
      </w:r>
    </w:p>
    <w:p w:rsidR="00544EEC" w:rsidRDefault="00544EEC" w:rsidP="00544EEC">
      <w:pPr>
        <w:pStyle w:val="Bezmezer"/>
        <w:rPr>
          <w:rFonts w:ascii="Calibri" w:hAnsi="Calibri" w:cs="Calibri"/>
          <w:sz w:val="28"/>
          <w:szCs w:val="28"/>
        </w:rPr>
      </w:pPr>
    </w:p>
    <w:p w:rsidR="00544EEC" w:rsidRDefault="00544EEC" w:rsidP="00544EEC">
      <w:pPr>
        <w:pStyle w:val="Bezmezer"/>
        <w:rPr>
          <w:rFonts w:ascii="Calibri" w:hAnsi="Calibri" w:cs="Calibri"/>
          <w:sz w:val="24"/>
          <w:szCs w:val="24"/>
        </w:rPr>
      </w:pPr>
    </w:p>
    <w:p w:rsidR="00544EEC" w:rsidRDefault="00544EEC" w:rsidP="00544EEC">
      <w:pPr>
        <w:pStyle w:val="Bezmezer"/>
        <w:rPr>
          <w:rFonts w:ascii="Calibri" w:hAnsi="Calibri" w:cs="Calibri"/>
          <w:sz w:val="24"/>
          <w:szCs w:val="24"/>
        </w:rPr>
      </w:pPr>
    </w:p>
    <w:p w:rsidR="00544EEC" w:rsidRDefault="00544EEC" w:rsidP="00544EEC">
      <w:pPr>
        <w:pStyle w:val="Bezmezer"/>
        <w:rPr>
          <w:rFonts w:ascii="Calibri" w:hAnsi="Calibri" w:cs="Calibri"/>
          <w:sz w:val="24"/>
          <w:szCs w:val="24"/>
        </w:rPr>
      </w:pPr>
    </w:p>
    <w:p w:rsidR="00544EEC" w:rsidRDefault="00544EEC" w:rsidP="00544EEC">
      <w:pPr>
        <w:pStyle w:val="Bezmezer"/>
        <w:rPr>
          <w:rFonts w:ascii="Calibri" w:hAnsi="Calibri" w:cs="Calibri"/>
          <w:sz w:val="24"/>
          <w:szCs w:val="24"/>
        </w:rPr>
      </w:pPr>
    </w:p>
    <w:p w:rsidR="00544EEC" w:rsidRDefault="00544EEC" w:rsidP="00544EEC">
      <w:pPr>
        <w:pStyle w:val="Bezmezer"/>
        <w:rPr>
          <w:rFonts w:ascii="Calibri" w:hAnsi="Calibri" w:cs="Calibri"/>
          <w:sz w:val="24"/>
          <w:szCs w:val="24"/>
        </w:rPr>
      </w:pPr>
    </w:p>
    <w:p w:rsidR="00544EEC" w:rsidRDefault="00544EEC" w:rsidP="00544EEC">
      <w:pPr>
        <w:pStyle w:val="Bezmezer"/>
        <w:rPr>
          <w:rFonts w:ascii="Calibri" w:hAnsi="Calibri" w:cs="Calibri"/>
          <w:sz w:val="24"/>
          <w:szCs w:val="24"/>
        </w:rPr>
      </w:pPr>
    </w:p>
    <w:p w:rsidR="00544EEC" w:rsidRDefault="00544EEC" w:rsidP="00544EEC">
      <w:pPr>
        <w:pStyle w:val="Bezmezer"/>
        <w:rPr>
          <w:rFonts w:ascii="Calibri" w:hAnsi="Calibri" w:cs="Calibri"/>
          <w:sz w:val="24"/>
          <w:szCs w:val="24"/>
        </w:rPr>
      </w:pPr>
    </w:p>
    <w:p w:rsidR="00544EEC" w:rsidRDefault="00544EEC" w:rsidP="00544EEC">
      <w:pPr>
        <w:pStyle w:val="Bezmezer"/>
        <w:rPr>
          <w:rFonts w:ascii="Calibri" w:hAnsi="Calibri" w:cs="Calibri"/>
          <w:sz w:val="24"/>
          <w:szCs w:val="24"/>
        </w:rPr>
      </w:pPr>
    </w:p>
    <w:p w:rsidR="00544EEC" w:rsidRDefault="00544EEC" w:rsidP="00544EEC">
      <w:pPr>
        <w:pStyle w:val="Bezmezer"/>
        <w:rPr>
          <w:rFonts w:ascii="Calibri" w:hAnsi="Calibri" w:cs="Calibri"/>
          <w:sz w:val="24"/>
          <w:szCs w:val="24"/>
        </w:rPr>
      </w:pPr>
    </w:p>
    <w:p w:rsidR="00544EEC" w:rsidRDefault="00544EEC" w:rsidP="00544EEC">
      <w:pPr>
        <w:pStyle w:val="Bezmezer"/>
        <w:rPr>
          <w:rFonts w:ascii="Calibri" w:hAnsi="Calibri" w:cs="Calibri"/>
          <w:sz w:val="24"/>
          <w:szCs w:val="24"/>
        </w:rPr>
      </w:pPr>
    </w:p>
    <w:p w:rsidR="00544EEC" w:rsidRDefault="00544EEC" w:rsidP="00544EEC">
      <w:pPr>
        <w:pStyle w:val="Bezmezer"/>
        <w:rPr>
          <w:rFonts w:ascii="Calibri" w:hAnsi="Calibri" w:cs="Calibri"/>
          <w:sz w:val="24"/>
          <w:szCs w:val="24"/>
        </w:rPr>
      </w:pPr>
    </w:p>
    <w:p w:rsidR="00544EEC" w:rsidRDefault="00544EEC" w:rsidP="00544EEC">
      <w:pPr>
        <w:pStyle w:val="Bezmezer"/>
        <w:rPr>
          <w:rFonts w:ascii="Calibri" w:hAnsi="Calibri" w:cs="Calibri"/>
          <w:sz w:val="24"/>
          <w:szCs w:val="24"/>
        </w:rPr>
      </w:pPr>
    </w:p>
    <w:sectPr w:rsidR="00544EEC" w:rsidSect="008459DF">
      <w:footerReference w:type="default" r:id="rId12"/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4E3E" w:rsidRDefault="00644E3E" w:rsidP="00764F38">
      <w:pPr>
        <w:spacing w:after="0" w:line="240" w:lineRule="auto"/>
      </w:pPr>
      <w:r>
        <w:separator/>
      </w:r>
    </w:p>
  </w:endnote>
  <w:endnote w:type="continuationSeparator" w:id="0">
    <w:p w:rsidR="00644E3E" w:rsidRDefault="00644E3E" w:rsidP="00764F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162477"/>
      <w:docPartObj>
        <w:docPartGallery w:val="Page Numbers (Bottom of Page)"/>
        <w:docPartUnique/>
      </w:docPartObj>
    </w:sdtPr>
    <w:sdtEndPr/>
    <w:sdtContent>
      <w:p w:rsidR="00E15FC0" w:rsidRDefault="00E15FC0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2D0A" w:rsidRPr="007F2D0A">
          <w:rPr>
            <w:noProof/>
            <w:lang w:val="cs-CZ"/>
          </w:rPr>
          <w:t>4</w:t>
        </w:r>
        <w:r>
          <w:fldChar w:fldCharType="end"/>
        </w:r>
      </w:p>
    </w:sdtContent>
  </w:sdt>
  <w:p w:rsidR="00E15FC0" w:rsidRDefault="00E15FC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4E3E" w:rsidRDefault="00644E3E" w:rsidP="00764F38">
      <w:pPr>
        <w:spacing w:after="0" w:line="240" w:lineRule="auto"/>
      </w:pPr>
      <w:r>
        <w:separator/>
      </w:r>
    </w:p>
  </w:footnote>
  <w:footnote w:type="continuationSeparator" w:id="0">
    <w:p w:rsidR="00644E3E" w:rsidRDefault="00644E3E" w:rsidP="00764F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7546E"/>
    <w:multiLevelType w:val="hybridMultilevel"/>
    <w:tmpl w:val="9FA61774"/>
    <w:lvl w:ilvl="0" w:tplc="FDA067D0">
      <w:start w:val="1"/>
      <w:numFmt w:val="bullet"/>
      <w:lvlText w:val="•"/>
      <w:lvlJc w:val="left"/>
      <w:pPr>
        <w:ind w:left="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C2AD4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68DDC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8433E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A650E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7CF9B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95AEC3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5E053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C4B5B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10F01DF"/>
    <w:multiLevelType w:val="hybridMultilevel"/>
    <w:tmpl w:val="EF5C3B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67504F"/>
    <w:multiLevelType w:val="hybridMultilevel"/>
    <w:tmpl w:val="578AE1B0"/>
    <w:lvl w:ilvl="0" w:tplc="E2380300">
      <w:start w:val="1"/>
      <w:numFmt w:val="bullet"/>
      <w:lvlText w:val="•"/>
      <w:lvlJc w:val="left"/>
      <w:pPr>
        <w:ind w:left="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92D74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006D3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8C61B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F0521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7089E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94CD6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D0FD3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30DD5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7C526B2"/>
    <w:multiLevelType w:val="hybridMultilevel"/>
    <w:tmpl w:val="BD063BB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211459"/>
    <w:multiLevelType w:val="hybridMultilevel"/>
    <w:tmpl w:val="A5263CDC"/>
    <w:lvl w:ilvl="0" w:tplc="506EEB1A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96C6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84A1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FADB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2A66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0200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EACF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F449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EA99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75DC39E6"/>
    <w:multiLevelType w:val="hybridMultilevel"/>
    <w:tmpl w:val="E2E03174"/>
    <w:lvl w:ilvl="0" w:tplc="95901C50">
      <w:start w:val="1"/>
      <w:numFmt w:val="bullet"/>
      <w:lvlText w:val="•"/>
      <w:lvlJc w:val="left"/>
      <w:pPr>
        <w:ind w:left="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F269E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8006C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90065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D0B07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40428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FA4FD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4CFC7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34105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678"/>
    <w:rsid w:val="00024678"/>
    <w:rsid w:val="00024BA1"/>
    <w:rsid w:val="00085581"/>
    <w:rsid w:val="0011415A"/>
    <w:rsid w:val="001220CB"/>
    <w:rsid w:val="00144FD3"/>
    <w:rsid w:val="00156708"/>
    <w:rsid w:val="001623A3"/>
    <w:rsid w:val="001916DE"/>
    <w:rsid w:val="001A00D9"/>
    <w:rsid w:val="002110CE"/>
    <w:rsid w:val="00256DCE"/>
    <w:rsid w:val="002D1620"/>
    <w:rsid w:val="002F6AC1"/>
    <w:rsid w:val="003825E8"/>
    <w:rsid w:val="00393B64"/>
    <w:rsid w:val="003E6832"/>
    <w:rsid w:val="0043115F"/>
    <w:rsid w:val="00450865"/>
    <w:rsid w:val="004B309A"/>
    <w:rsid w:val="004D430C"/>
    <w:rsid w:val="00544EEC"/>
    <w:rsid w:val="00590B24"/>
    <w:rsid w:val="0061147B"/>
    <w:rsid w:val="00613061"/>
    <w:rsid w:val="0064480E"/>
    <w:rsid w:val="00644E3E"/>
    <w:rsid w:val="006D57C6"/>
    <w:rsid w:val="006F2B65"/>
    <w:rsid w:val="00764F38"/>
    <w:rsid w:val="007D59EB"/>
    <w:rsid w:val="007F2D0A"/>
    <w:rsid w:val="00821F39"/>
    <w:rsid w:val="00832732"/>
    <w:rsid w:val="008459DF"/>
    <w:rsid w:val="00963C53"/>
    <w:rsid w:val="00973050"/>
    <w:rsid w:val="00AC3812"/>
    <w:rsid w:val="00C23815"/>
    <w:rsid w:val="00C4565B"/>
    <w:rsid w:val="00C464C8"/>
    <w:rsid w:val="00CA6D0E"/>
    <w:rsid w:val="00CD0186"/>
    <w:rsid w:val="00D54322"/>
    <w:rsid w:val="00D702EF"/>
    <w:rsid w:val="00D77218"/>
    <w:rsid w:val="00DB0D3E"/>
    <w:rsid w:val="00DF13DD"/>
    <w:rsid w:val="00E15FC0"/>
    <w:rsid w:val="00E97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F2B6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24678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0246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dstavecseseznamem">
    <w:name w:val="List Paragraph"/>
    <w:basedOn w:val="Normln"/>
    <w:uiPriority w:val="34"/>
    <w:qFormat/>
    <w:rsid w:val="006F2B65"/>
    <w:pPr>
      <w:ind w:left="720"/>
      <w:contextualSpacing/>
    </w:pPr>
  </w:style>
  <w:style w:type="paragraph" w:customStyle="1" w:styleId="footnotedescription">
    <w:name w:val="footnote description"/>
    <w:next w:val="Normln"/>
    <w:link w:val="footnotedescriptionChar"/>
    <w:hidden/>
    <w:rsid w:val="00764F38"/>
    <w:pPr>
      <w:spacing w:after="0" w:line="264" w:lineRule="auto"/>
      <w:ind w:left="283" w:right="4" w:hanging="283"/>
      <w:jc w:val="both"/>
    </w:pPr>
    <w:rPr>
      <w:rFonts w:ascii="Times New Roman" w:eastAsia="Times New Roman" w:hAnsi="Times New Roman" w:cs="Times New Roman"/>
      <w:color w:val="000000"/>
      <w:sz w:val="20"/>
      <w:lang w:eastAsia="sk-SK"/>
    </w:rPr>
  </w:style>
  <w:style w:type="character" w:customStyle="1" w:styleId="footnotedescriptionChar">
    <w:name w:val="footnote description Char"/>
    <w:link w:val="footnotedescription"/>
    <w:rsid w:val="00764F38"/>
    <w:rPr>
      <w:rFonts w:ascii="Times New Roman" w:eastAsia="Times New Roman" w:hAnsi="Times New Roman" w:cs="Times New Roman"/>
      <w:color w:val="000000"/>
      <w:sz w:val="20"/>
      <w:lang w:eastAsia="sk-SK"/>
    </w:rPr>
  </w:style>
  <w:style w:type="character" w:customStyle="1" w:styleId="footnotemark">
    <w:name w:val="footnote mark"/>
    <w:hidden/>
    <w:rsid w:val="00764F38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F6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F6AC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E15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15FC0"/>
  </w:style>
  <w:style w:type="paragraph" w:styleId="Zpat">
    <w:name w:val="footer"/>
    <w:basedOn w:val="Normln"/>
    <w:link w:val="ZpatChar"/>
    <w:uiPriority w:val="99"/>
    <w:unhideWhenUsed/>
    <w:rsid w:val="00E15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15FC0"/>
  </w:style>
  <w:style w:type="paragraph" w:styleId="Bezmezer">
    <w:name w:val="No Spacing"/>
    <w:uiPriority w:val="1"/>
    <w:qFormat/>
    <w:rsid w:val="00544EE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F2B6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24678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0246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dstavecseseznamem">
    <w:name w:val="List Paragraph"/>
    <w:basedOn w:val="Normln"/>
    <w:uiPriority w:val="34"/>
    <w:qFormat/>
    <w:rsid w:val="006F2B65"/>
    <w:pPr>
      <w:ind w:left="720"/>
      <w:contextualSpacing/>
    </w:pPr>
  </w:style>
  <w:style w:type="paragraph" w:customStyle="1" w:styleId="footnotedescription">
    <w:name w:val="footnote description"/>
    <w:next w:val="Normln"/>
    <w:link w:val="footnotedescriptionChar"/>
    <w:hidden/>
    <w:rsid w:val="00764F38"/>
    <w:pPr>
      <w:spacing w:after="0" w:line="264" w:lineRule="auto"/>
      <w:ind w:left="283" w:right="4" w:hanging="283"/>
      <w:jc w:val="both"/>
    </w:pPr>
    <w:rPr>
      <w:rFonts w:ascii="Times New Roman" w:eastAsia="Times New Roman" w:hAnsi="Times New Roman" w:cs="Times New Roman"/>
      <w:color w:val="000000"/>
      <w:sz w:val="20"/>
      <w:lang w:eastAsia="sk-SK"/>
    </w:rPr>
  </w:style>
  <w:style w:type="character" w:customStyle="1" w:styleId="footnotedescriptionChar">
    <w:name w:val="footnote description Char"/>
    <w:link w:val="footnotedescription"/>
    <w:rsid w:val="00764F38"/>
    <w:rPr>
      <w:rFonts w:ascii="Times New Roman" w:eastAsia="Times New Roman" w:hAnsi="Times New Roman" w:cs="Times New Roman"/>
      <w:color w:val="000000"/>
      <w:sz w:val="20"/>
      <w:lang w:eastAsia="sk-SK"/>
    </w:rPr>
  </w:style>
  <w:style w:type="character" w:customStyle="1" w:styleId="footnotemark">
    <w:name w:val="footnote mark"/>
    <w:hidden/>
    <w:rsid w:val="00764F38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F6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F6AC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E15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15FC0"/>
  </w:style>
  <w:style w:type="paragraph" w:styleId="Zpat">
    <w:name w:val="footer"/>
    <w:basedOn w:val="Normln"/>
    <w:link w:val="ZpatChar"/>
    <w:uiPriority w:val="99"/>
    <w:unhideWhenUsed/>
    <w:rsid w:val="00E15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15FC0"/>
  </w:style>
  <w:style w:type="paragraph" w:styleId="Bezmezer">
    <w:name w:val="No Spacing"/>
    <w:uiPriority w:val="1"/>
    <w:qFormat/>
    <w:rsid w:val="00544EE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956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oced.cz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290334-230E-442F-ACD4-FED8F2CF8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517</Words>
  <Characters>3052</Characters>
  <Application>Microsoft Office Word</Application>
  <DocSecurity>0</DocSecurity>
  <Lines>25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PdF UHK</Company>
  <LinksUpToDate>false</LinksUpToDate>
  <CharactersWithSpaces>3562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Prokopcová Soňa</cp:lastModifiedBy>
  <cp:revision>2</cp:revision>
  <cp:lastPrinted>2017-10-05T13:11:00Z</cp:lastPrinted>
  <dcterms:created xsi:type="dcterms:W3CDTF">2017-10-06T05:55:00Z</dcterms:created>
  <dcterms:modified xsi:type="dcterms:W3CDTF">2017-10-06T05:55:00Z</dcterms:modified>
</cp:coreProperties>
</file>